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5F5" w:rsidRPr="00A03295" w:rsidRDefault="00EA6BED" w:rsidP="00A42DF3">
      <w:pPr>
        <w:jc w:val="center"/>
        <w:rPr>
          <w:b/>
          <w:sz w:val="26"/>
          <w:szCs w:val="26"/>
          <w:u w:val="single"/>
        </w:rPr>
      </w:pPr>
      <w:r w:rsidRPr="00A03295">
        <w:rPr>
          <w:b/>
          <w:sz w:val="26"/>
          <w:szCs w:val="26"/>
          <w:u w:val="single"/>
        </w:rPr>
        <w:t>MINUTES</w:t>
      </w:r>
      <w:r w:rsidRPr="00A03295">
        <w:rPr>
          <w:b/>
          <w:sz w:val="26"/>
          <w:szCs w:val="26"/>
          <w:u w:val="single"/>
        </w:rPr>
        <w:br/>
        <w:t>CITY OF SUWANEE</w:t>
      </w:r>
      <w:r w:rsidRPr="00A03295">
        <w:rPr>
          <w:b/>
          <w:sz w:val="26"/>
          <w:szCs w:val="26"/>
          <w:u w:val="single"/>
        </w:rPr>
        <w:br/>
        <w:t>PUBLIC ARTS COMMISSION (PA</w:t>
      </w:r>
      <w:r w:rsidR="006F39B0" w:rsidRPr="00A03295">
        <w:rPr>
          <w:b/>
          <w:sz w:val="26"/>
          <w:szCs w:val="26"/>
          <w:u w:val="single"/>
        </w:rPr>
        <w:t xml:space="preserve">C) </w:t>
      </w:r>
      <w:r w:rsidR="00202F70" w:rsidRPr="00A03295">
        <w:rPr>
          <w:b/>
          <w:sz w:val="26"/>
          <w:szCs w:val="26"/>
          <w:u w:val="single"/>
        </w:rPr>
        <w:t>MEETING</w:t>
      </w:r>
      <w:r w:rsidR="00202F70" w:rsidRPr="00A03295">
        <w:rPr>
          <w:b/>
          <w:sz w:val="26"/>
          <w:szCs w:val="26"/>
          <w:u w:val="single"/>
        </w:rPr>
        <w:br/>
        <w:t>Wednesday, April 12, 2017</w:t>
      </w:r>
      <w:r w:rsidR="00045DFB" w:rsidRPr="00A03295">
        <w:rPr>
          <w:b/>
          <w:sz w:val="26"/>
          <w:szCs w:val="26"/>
          <w:u w:val="single"/>
        </w:rPr>
        <w:br/>
        <w:t>6:00 PM</w:t>
      </w:r>
    </w:p>
    <w:p w:rsidR="00EA6BED" w:rsidRPr="008715F5" w:rsidRDefault="00EA6BED" w:rsidP="00094038">
      <w:pPr>
        <w:spacing w:after="0" w:line="240" w:lineRule="auto"/>
        <w:rPr>
          <w:sz w:val="24"/>
          <w:szCs w:val="24"/>
        </w:rPr>
      </w:pPr>
      <w:r>
        <w:rPr>
          <w:b/>
          <w:u w:val="single"/>
        </w:rPr>
        <w:br/>
      </w:r>
      <w:r w:rsidRPr="008715F5">
        <w:rPr>
          <w:b/>
          <w:sz w:val="24"/>
          <w:szCs w:val="24"/>
          <w:u w:val="single"/>
        </w:rPr>
        <w:t>Attending</w:t>
      </w:r>
      <w:r w:rsidR="006111DD" w:rsidRPr="008715F5">
        <w:rPr>
          <w:b/>
          <w:sz w:val="24"/>
          <w:szCs w:val="24"/>
          <w:u w:val="single"/>
        </w:rPr>
        <w:t xml:space="preserve">: </w:t>
      </w:r>
      <w:r w:rsidRPr="008715F5">
        <w:rPr>
          <w:b/>
          <w:sz w:val="24"/>
          <w:szCs w:val="24"/>
          <w:u w:val="single"/>
        </w:rPr>
        <w:br/>
      </w:r>
      <w:r w:rsidRPr="008715F5">
        <w:rPr>
          <w:sz w:val="24"/>
          <w:szCs w:val="24"/>
        </w:rPr>
        <w:t>Com</w:t>
      </w:r>
      <w:r w:rsidR="00D73F09">
        <w:rPr>
          <w:sz w:val="24"/>
          <w:szCs w:val="24"/>
        </w:rPr>
        <w:t>mission members: Cherie Heringer, Keith Nabb</w:t>
      </w:r>
      <w:r w:rsidR="006F39B0">
        <w:rPr>
          <w:sz w:val="24"/>
          <w:szCs w:val="24"/>
        </w:rPr>
        <w:t>,</w:t>
      </w:r>
      <w:r w:rsidR="00A57971">
        <w:rPr>
          <w:sz w:val="24"/>
          <w:szCs w:val="24"/>
        </w:rPr>
        <w:t xml:space="preserve"> </w:t>
      </w:r>
      <w:r w:rsidR="00B437F5">
        <w:rPr>
          <w:sz w:val="24"/>
          <w:szCs w:val="24"/>
        </w:rPr>
        <w:t>Lisa Winton</w:t>
      </w:r>
      <w:r w:rsidR="00A97B0F">
        <w:rPr>
          <w:sz w:val="24"/>
          <w:szCs w:val="24"/>
        </w:rPr>
        <w:t xml:space="preserve">, Sean Mulligan, </w:t>
      </w:r>
      <w:r w:rsidR="007A495B">
        <w:rPr>
          <w:sz w:val="24"/>
          <w:szCs w:val="24"/>
        </w:rPr>
        <w:t>Vickie Johnson</w:t>
      </w:r>
      <w:r w:rsidR="006F39B0">
        <w:rPr>
          <w:sz w:val="24"/>
          <w:szCs w:val="24"/>
        </w:rPr>
        <w:t xml:space="preserve">, </w:t>
      </w:r>
      <w:r w:rsidR="006F39B0" w:rsidRPr="008715F5">
        <w:rPr>
          <w:sz w:val="24"/>
          <w:szCs w:val="24"/>
        </w:rPr>
        <w:t>Berney Kirkland,</w:t>
      </w:r>
      <w:r w:rsidR="006F39B0" w:rsidRPr="006F39B0">
        <w:rPr>
          <w:sz w:val="24"/>
          <w:szCs w:val="24"/>
        </w:rPr>
        <w:t xml:space="preserve"> </w:t>
      </w:r>
      <w:r w:rsidR="007A495B">
        <w:rPr>
          <w:sz w:val="24"/>
          <w:szCs w:val="24"/>
        </w:rPr>
        <w:t xml:space="preserve">Scott Auer </w:t>
      </w:r>
    </w:p>
    <w:p w:rsidR="00094038" w:rsidRPr="008715F5" w:rsidRDefault="00094038" w:rsidP="00094038">
      <w:pPr>
        <w:spacing w:after="0" w:line="240" w:lineRule="auto"/>
        <w:rPr>
          <w:sz w:val="24"/>
          <w:szCs w:val="24"/>
        </w:rPr>
      </w:pPr>
    </w:p>
    <w:p w:rsidR="00EA6BED" w:rsidRDefault="00EA6BED" w:rsidP="00094038">
      <w:pPr>
        <w:spacing w:after="0" w:line="240" w:lineRule="auto"/>
        <w:rPr>
          <w:sz w:val="24"/>
          <w:szCs w:val="24"/>
        </w:rPr>
      </w:pPr>
      <w:r w:rsidRPr="008715F5">
        <w:rPr>
          <w:sz w:val="24"/>
          <w:szCs w:val="24"/>
        </w:rPr>
        <w:t xml:space="preserve">Staff: </w:t>
      </w:r>
      <w:r w:rsidR="006F39B0">
        <w:rPr>
          <w:sz w:val="24"/>
          <w:szCs w:val="24"/>
        </w:rPr>
        <w:t xml:space="preserve"> Denise Brinson, </w:t>
      </w:r>
      <w:r w:rsidR="007A495B">
        <w:rPr>
          <w:sz w:val="24"/>
          <w:szCs w:val="24"/>
        </w:rPr>
        <w:t xml:space="preserve">Toni Shrewsbury, </w:t>
      </w:r>
      <w:r w:rsidR="006F39B0">
        <w:rPr>
          <w:sz w:val="24"/>
          <w:szCs w:val="24"/>
        </w:rPr>
        <w:t>Alyssa Durden</w:t>
      </w:r>
    </w:p>
    <w:p w:rsidR="007C0C3B" w:rsidRDefault="007C0C3B" w:rsidP="00094038">
      <w:pPr>
        <w:spacing w:after="0" w:line="240" w:lineRule="auto"/>
        <w:rPr>
          <w:sz w:val="24"/>
          <w:szCs w:val="24"/>
        </w:rPr>
      </w:pPr>
    </w:p>
    <w:p w:rsidR="00094038" w:rsidRDefault="00EA6BED" w:rsidP="00094038">
      <w:pPr>
        <w:spacing w:after="0" w:line="240" w:lineRule="auto"/>
        <w:rPr>
          <w:sz w:val="24"/>
          <w:szCs w:val="24"/>
        </w:rPr>
      </w:pPr>
      <w:r w:rsidRPr="008715F5">
        <w:rPr>
          <w:b/>
          <w:sz w:val="24"/>
          <w:szCs w:val="24"/>
          <w:u w:val="single"/>
        </w:rPr>
        <w:t>Call to Order</w:t>
      </w:r>
      <w:r w:rsidR="006F39B0">
        <w:rPr>
          <w:sz w:val="24"/>
          <w:szCs w:val="24"/>
        </w:rPr>
        <w:br/>
        <w:t>Lisa Winton</w:t>
      </w:r>
      <w:r w:rsidRPr="008715F5">
        <w:rPr>
          <w:sz w:val="24"/>
          <w:szCs w:val="24"/>
        </w:rPr>
        <w:t xml:space="preserve"> cal</w:t>
      </w:r>
      <w:r w:rsidR="007A495B">
        <w:rPr>
          <w:sz w:val="24"/>
          <w:szCs w:val="24"/>
        </w:rPr>
        <w:t>led the meeting to order at 6:07</w:t>
      </w:r>
      <w:r w:rsidR="00BD3460" w:rsidRPr="008715F5">
        <w:rPr>
          <w:sz w:val="24"/>
          <w:szCs w:val="24"/>
        </w:rPr>
        <w:t xml:space="preserve"> p.m</w:t>
      </w:r>
      <w:r w:rsidR="00094038" w:rsidRPr="008715F5">
        <w:rPr>
          <w:sz w:val="24"/>
          <w:szCs w:val="24"/>
        </w:rPr>
        <w:t>.</w:t>
      </w:r>
    </w:p>
    <w:p w:rsidR="00A57971" w:rsidRPr="00A57971" w:rsidRDefault="00A57971" w:rsidP="00094038">
      <w:pPr>
        <w:spacing w:after="0" w:line="240" w:lineRule="auto"/>
        <w:rPr>
          <w:sz w:val="24"/>
          <w:szCs w:val="24"/>
        </w:rPr>
      </w:pPr>
    </w:p>
    <w:p w:rsidR="00EA6BED" w:rsidRPr="008715F5" w:rsidRDefault="00EA6BED" w:rsidP="00094038">
      <w:pPr>
        <w:spacing w:after="0" w:line="240" w:lineRule="auto"/>
        <w:rPr>
          <w:sz w:val="24"/>
          <w:szCs w:val="24"/>
        </w:rPr>
      </w:pPr>
      <w:r w:rsidRPr="008715F5">
        <w:rPr>
          <w:b/>
          <w:sz w:val="24"/>
          <w:szCs w:val="24"/>
          <w:u w:val="single"/>
        </w:rPr>
        <w:t>Approval of Minutes</w:t>
      </w:r>
      <w:r w:rsidR="006F39B0">
        <w:rPr>
          <w:sz w:val="24"/>
          <w:szCs w:val="24"/>
        </w:rPr>
        <w:br/>
        <w:t>Keith Nabb</w:t>
      </w:r>
      <w:r w:rsidRPr="008715F5">
        <w:rPr>
          <w:sz w:val="24"/>
          <w:szCs w:val="24"/>
        </w:rPr>
        <w:t xml:space="preserve"> moved to approve the minutes</w:t>
      </w:r>
      <w:r w:rsidR="00F236D5" w:rsidRPr="008715F5">
        <w:rPr>
          <w:sz w:val="24"/>
          <w:szCs w:val="24"/>
        </w:rPr>
        <w:t xml:space="preserve"> </w:t>
      </w:r>
      <w:r w:rsidR="007A495B">
        <w:rPr>
          <w:sz w:val="24"/>
          <w:szCs w:val="24"/>
        </w:rPr>
        <w:t>from the March 1</w:t>
      </w:r>
      <w:r w:rsidR="006F39B0">
        <w:rPr>
          <w:sz w:val="24"/>
          <w:szCs w:val="24"/>
        </w:rPr>
        <w:t>, 2017</w:t>
      </w:r>
      <w:r w:rsidR="00CB1530">
        <w:rPr>
          <w:sz w:val="24"/>
          <w:szCs w:val="24"/>
        </w:rPr>
        <w:t xml:space="preserve"> m</w:t>
      </w:r>
      <w:r w:rsidRPr="008715F5">
        <w:rPr>
          <w:sz w:val="24"/>
          <w:szCs w:val="24"/>
        </w:rPr>
        <w:t>eeting</w:t>
      </w:r>
      <w:r w:rsidR="00F236D5" w:rsidRPr="008715F5">
        <w:rPr>
          <w:sz w:val="24"/>
          <w:szCs w:val="24"/>
        </w:rPr>
        <w:t xml:space="preserve"> </w:t>
      </w:r>
      <w:r w:rsidR="005C1BD9" w:rsidRPr="008715F5">
        <w:rPr>
          <w:sz w:val="24"/>
          <w:szCs w:val="24"/>
        </w:rPr>
        <w:t xml:space="preserve">as </w:t>
      </w:r>
      <w:r w:rsidR="0032328C" w:rsidRPr="008715F5">
        <w:rPr>
          <w:sz w:val="24"/>
          <w:szCs w:val="24"/>
        </w:rPr>
        <w:t xml:space="preserve">presented </w:t>
      </w:r>
      <w:r w:rsidR="007A495B">
        <w:rPr>
          <w:sz w:val="24"/>
          <w:szCs w:val="24"/>
        </w:rPr>
        <w:t>(Vickie Johnson</w:t>
      </w:r>
      <w:r w:rsidRPr="008715F5">
        <w:rPr>
          <w:sz w:val="24"/>
          <w:szCs w:val="24"/>
        </w:rPr>
        <w:t xml:space="preserve"> 2</w:t>
      </w:r>
      <w:r w:rsidRPr="008715F5">
        <w:rPr>
          <w:sz w:val="24"/>
          <w:szCs w:val="24"/>
          <w:vertAlign w:val="superscript"/>
        </w:rPr>
        <w:t>nd</w:t>
      </w:r>
      <w:r w:rsidRPr="008715F5">
        <w:rPr>
          <w:sz w:val="24"/>
          <w:szCs w:val="24"/>
        </w:rPr>
        <w:t>).</w:t>
      </w:r>
      <w:r w:rsidR="007A495B">
        <w:rPr>
          <w:sz w:val="24"/>
          <w:szCs w:val="24"/>
        </w:rPr>
        <w:t xml:space="preserve"> Motion carried 7</w:t>
      </w:r>
      <w:r w:rsidRPr="008715F5">
        <w:rPr>
          <w:sz w:val="24"/>
          <w:szCs w:val="24"/>
        </w:rPr>
        <w:t>-0</w:t>
      </w:r>
      <w:r w:rsidR="005C1BD9" w:rsidRPr="008715F5">
        <w:rPr>
          <w:sz w:val="24"/>
          <w:szCs w:val="24"/>
        </w:rPr>
        <w:t>.</w:t>
      </w:r>
    </w:p>
    <w:p w:rsidR="00094038" w:rsidRPr="008715F5" w:rsidRDefault="00094038" w:rsidP="00094038">
      <w:pPr>
        <w:spacing w:after="0" w:line="240" w:lineRule="auto"/>
        <w:rPr>
          <w:b/>
          <w:sz w:val="24"/>
          <w:szCs w:val="24"/>
          <w:u w:val="single"/>
        </w:rPr>
      </w:pPr>
    </w:p>
    <w:p w:rsidR="00BD3460" w:rsidRDefault="00EA6BED" w:rsidP="00094038">
      <w:pPr>
        <w:spacing w:after="0" w:line="240" w:lineRule="auto"/>
        <w:rPr>
          <w:sz w:val="24"/>
          <w:szCs w:val="24"/>
        </w:rPr>
      </w:pPr>
      <w:r w:rsidRPr="008715F5">
        <w:rPr>
          <w:b/>
          <w:sz w:val="24"/>
          <w:szCs w:val="24"/>
          <w:u w:val="single"/>
        </w:rPr>
        <w:t>Adoption of the Agenda</w:t>
      </w:r>
      <w:r w:rsidR="007A495B">
        <w:rPr>
          <w:sz w:val="24"/>
          <w:szCs w:val="24"/>
        </w:rPr>
        <w:br/>
        <w:t>Berney Kirkland</w:t>
      </w:r>
      <w:r w:rsidR="005E7F37">
        <w:rPr>
          <w:sz w:val="24"/>
          <w:szCs w:val="24"/>
        </w:rPr>
        <w:t xml:space="preserve"> </w:t>
      </w:r>
      <w:r w:rsidRPr="008715F5">
        <w:rPr>
          <w:sz w:val="24"/>
          <w:szCs w:val="24"/>
        </w:rPr>
        <w:t>moved to adopt the agen</w:t>
      </w:r>
      <w:r w:rsidR="007A495B">
        <w:rPr>
          <w:sz w:val="24"/>
          <w:szCs w:val="24"/>
        </w:rPr>
        <w:t>da as presented (Scott Auer</w:t>
      </w:r>
      <w:r w:rsidRPr="008715F5">
        <w:rPr>
          <w:sz w:val="24"/>
          <w:szCs w:val="24"/>
        </w:rPr>
        <w:t xml:space="preserve"> 2</w:t>
      </w:r>
      <w:r w:rsidRPr="008715F5">
        <w:rPr>
          <w:sz w:val="24"/>
          <w:szCs w:val="24"/>
          <w:vertAlign w:val="superscript"/>
        </w:rPr>
        <w:t>nd</w:t>
      </w:r>
      <w:r w:rsidR="007A495B">
        <w:rPr>
          <w:sz w:val="24"/>
          <w:szCs w:val="24"/>
        </w:rPr>
        <w:t>).  Motion carried 7</w:t>
      </w:r>
      <w:r w:rsidRPr="008715F5">
        <w:rPr>
          <w:sz w:val="24"/>
          <w:szCs w:val="24"/>
        </w:rPr>
        <w:t>-0.</w:t>
      </w:r>
    </w:p>
    <w:p w:rsidR="005E7F37" w:rsidRDefault="005E7F37" w:rsidP="00094038">
      <w:pPr>
        <w:spacing w:after="0" w:line="240" w:lineRule="auto"/>
        <w:rPr>
          <w:sz w:val="24"/>
          <w:szCs w:val="24"/>
        </w:rPr>
      </w:pPr>
    </w:p>
    <w:p w:rsidR="005E7F37" w:rsidRPr="005E7F37" w:rsidRDefault="005E7F37" w:rsidP="00094038">
      <w:pPr>
        <w:spacing w:after="0" w:line="240" w:lineRule="auto"/>
        <w:rPr>
          <w:b/>
          <w:sz w:val="24"/>
          <w:szCs w:val="24"/>
          <w:u w:val="single"/>
        </w:rPr>
      </w:pPr>
      <w:r w:rsidRPr="005E7F37">
        <w:rPr>
          <w:b/>
          <w:sz w:val="24"/>
          <w:szCs w:val="24"/>
          <w:u w:val="single"/>
        </w:rPr>
        <w:t xml:space="preserve">Developer Presentation </w:t>
      </w:r>
    </w:p>
    <w:p w:rsidR="00A97B0F" w:rsidRDefault="007A495B" w:rsidP="00094038">
      <w:pPr>
        <w:spacing w:after="0" w:line="240" w:lineRule="auto"/>
        <w:rPr>
          <w:sz w:val="24"/>
          <w:szCs w:val="24"/>
        </w:rPr>
      </w:pPr>
      <w:r>
        <w:rPr>
          <w:sz w:val="24"/>
          <w:szCs w:val="24"/>
          <w:u w:val="single"/>
        </w:rPr>
        <w:t>Suwanee Animal Hospital</w:t>
      </w:r>
      <w:r w:rsidR="00554AB7">
        <w:rPr>
          <w:sz w:val="24"/>
          <w:szCs w:val="24"/>
        </w:rPr>
        <w:t xml:space="preserve"> is</w:t>
      </w:r>
      <w:r>
        <w:rPr>
          <w:sz w:val="24"/>
          <w:szCs w:val="24"/>
        </w:rPr>
        <w:t xml:space="preserve"> a veterinary clinic and boarding facility, set to break ground between September 2017 and January </w:t>
      </w:r>
      <w:r w:rsidR="00554AB7">
        <w:rPr>
          <w:sz w:val="24"/>
          <w:szCs w:val="24"/>
        </w:rPr>
        <w:t>2018.  The project</w:t>
      </w:r>
      <w:r>
        <w:rPr>
          <w:sz w:val="24"/>
          <w:szCs w:val="24"/>
        </w:rPr>
        <w:t xml:space="preserve"> was represented by Mr. and Mrs. Joe Fitzgerald</w:t>
      </w:r>
      <w:r w:rsidR="00465ACA">
        <w:rPr>
          <w:sz w:val="24"/>
          <w:szCs w:val="24"/>
        </w:rPr>
        <w:t xml:space="preserve">, </w:t>
      </w:r>
      <w:r w:rsidR="00554AB7">
        <w:rPr>
          <w:sz w:val="24"/>
          <w:szCs w:val="24"/>
        </w:rPr>
        <w:t>owners, who</w:t>
      </w:r>
      <w:r>
        <w:rPr>
          <w:sz w:val="24"/>
          <w:szCs w:val="24"/>
        </w:rPr>
        <w:t xml:space="preserve"> indicated </w:t>
      </w:r>
      <w:r w:rsidR="00554AB7">
        <w:rPr>
          <w:sz w:val="24"/>
          <w:szCs w:val="24"/>
        </w:rPr>
        <w:t xml:space="preserve">that </w:t>
      </w:r>
      <w:r>
        <w:rPr>
          <w:sz w:val="24"/>
          <w:szCs w:val="24"/>
        </w:rPr>
        <w:t>they will participate</w:t>
      </w:r>
      <w:r w:rsidR="00554AB7">
        <w:rPr>
          <w:sz w:val="24"/>
          <w:szCs w:val="24"/>
        </w:rPr>
        <w:t xml:space="preserve"> in the public art initiative. S</w:t>
      </w:r>
      <w:r>
        <w:rPr>
          <w:sz w:val="24"/>
          <w:szCs w:val="24"/>
        </w:rPr>
        <w:t xml:space="preserve">everal options and onsite locations were discussed.  Alyssa Durden offered the services of Suwanee’s public art consultant.  </w:t>
      </w:r>
    </w:p>
    <w:p w:rsidR="00B4366E" w:rsidRDefault="00B4366E" w:rsidP="00094038">
      <w:pPr>
        <w:spacing w:after="0" w:line="240" w:lineRule="auto"/>
        <w:rPr>
          <w:sz w:val="24"/>
          <w:szCs w:val="24"/>
        </w:rPr>
      </w:pPr>
    </w:p>
    <w:p w:rsidR="00465ACA" w:rsidRDefault="007A495B" w:rsidP="00094038">
      <w:pPr>
        <w:spacing w:after="0" w:line="240" w:lineRule="auto"/>
        <w:rPr>
          <w:sz w:val="24"/>
          <w:szCs w:val="24"/>
        </w:rPr>
      </w:pPr>
      <w:r>
        <w:rPr>
          <w:sz w:val="24"/>
          <w:szCs w:val="24"/>
          <w:u w:val="single"/>
        </w:rPr>
        <w:t>Suwanee Plaza, Building</w:t>
      </w:r>
      <w:r w:rsidR="00A31F13">
        <w:rPr>
          <w:sz w:val="24"/>
          <w:szCs w:val="24"/>
          <w:u w:val="single"/>
        </w:rPr>
        <w:t xml:space="preserve"> D</w:t>
      </w:r>
      <w:r w:rsidR="00A31F13">
        <w:rPr>
          <w:sz w:val="24"/>
          <w:szCs w:val="24"/>
        </w:rPr>
        <w:t xml:space="preserve"> is a 14,400 square feet retail center fronting Lawrenceville-Suwanee Road.  The project was represented by Sidney Mozayyani, owner.  Mr. Mozayyani shared that the new building will be situated behind an existing retail center that he also owns.  With the new building being obscured by the existing build</w:t>
      </w:r>
      <w:r w:rsidR="00554AB7">
        <w:rPr>
          <w:sz w:val="24"/>
          <w:szCs w:val="24"/>
        </w:rPr>
        <w:t>ing,</w:t>
      </w:r>
      <w:r w:rsidR="00A31F13">
        <w:rPr>
          <w:sz w:val="24"/>
          <w:szCs w:val="24"/>
        </w:rPr>
        <w:t xml:space="preserve"> art </w:t>
      </w:r>
      <w:r w:rsidR="00554AB7">
        <w:rPr>
          <w:sz w:val="24"/>
          <w:szCs w:val="24"/>
        </w:rPr>
        <w:t xml:space="preserve">placed </w:t>
      </w:r>
      <w:r w:rsidR="00A31F13">
        <w:rPr>
          <w:sz w:val="24"/>
          <w:szCs w:val="24"/>
        </w:rPr>
        <w:t xml:space="preserve">onsite may not be seen by the general public.  There was some discussion regarding </w:t>
      </w:r>
      <w:r w:rsidR="00554AB7">
        <w:rPr>
          <w:sz w:val="24"/>
          <w:szCs w:val="24"/>
        </w:rPr>
        <w:t xml:space="preserve">alternate ways to participate, among them being placing public art at the front of the original existing building or sponsoring the upcoming SculpTour exhibit.  Lisa Winton will schedule a meeting to discuss sponsorship with Mr. Mozayyani. </w:t>
      </w:r>
    </w:p>
    <w:p w:rsidR="007146F3" w:rsidRDefault="007146F3" w:rsidP="00094038">
      <w:pPr>
        <w:spacing w:after="0" w:line="240" w:lineRule="auto"/>
        <w:rPr>
          <w:sz w:val="24"/>
          <w:szCs w:val="24"/>
        </w:rPr>
      </w:pPr>
    </w:p>
    <w:p w:rsidR="00F00AD8" w:rsidRDefault="00BA1F7C" w:rsidP="00094038">
      <w:pPr>
        <w:spacing w:after="0" w:line="240" w:lineRule="auto"/>
        <w:rPr>
          <w:sz w:val="24"/>
          <w:szCs w:val="24"/>
        </w:rPr>
      </w:pPr>
      <w:r>
        <w:rPr>
          <w:sz w:val="24"/>
          <w:szCs w:val="24"/>
          <w:u w:val="single"/>
        </w:rPr>
        <w:t xml:space="preserve">Solis Town Center </w:t>
      </w:r>
      <w:r w:rsidRPr="00F00AD8">
        <w:rPr>
          <w:sz w:val="24"/>
          <w:szCs w:val="24"/>
        </w:rPr>
        <w:t xml:space="preserve">is a </w:t>
      </w:r>
      <w:r w:rsidR="00537A23">
        <w:rPr>
          <w:sz w:val="24"/>
          <w:szCs w:val="24"/>
        </w:rPr>
        <w:t xml:space="preserve">mixed-use development near Town Center and includes a </w:t>
      </w:r>
      <w:r w:rsidRPr="00F00AD8">
        <w:rPr>
          <w:sz w:val="24"/>
          <w:szCs w:val="24"/>
        </w:rPr>
        <w:t xml:space="preserve">240 unit multi-family community </w:t>
      </w:r>
      <w:r w:rsidR="00537A23">
        <w:rPr>
          <w:sz w:val="24"/>
          <w:szCs w:val="24"/>
        </w:rPr>
        <w:t>and</w:t>
      </w:r>
      <w:r w:rsidRPr="00F00AD8">
        <w:rPr>
          <w:sz w:val="24"/>
          <w:szCs w:val="24"/>
        </w:rPr>
        <w:t xml:space="preserve"> 12,000 square feet of retail</w:t>
      </w:r>
      <w:r w:rsidR="00F00AD8">
        <w:rPr>
          <w:sz w:val="24"/>
          <w:szCs w:val="24"/>
        </w:rPr>
        <w:t xml:space="preserve"> space</w:t>
      </w:r>
      <w:r w:rsidRPr="00F00AD8">
        <w:rPr>
          <w:sz w:val="24"/>
          <w:szCs w:val="24"/>
        </w:rPr>
        <w:t>. The project was represented by John Bell</w:t>
      </w:r>
      <w:r w:rsidR="00F00AD8">
        <w:rPr>
          <w:sz w:val="24"/>
          <w:szCs w:val="24"/>
        </w:rPr>
        <w:t>,</w:t>
      </w:r>
      <w:r w:rsidR="00F00AD8" w:rsidRPr="00F00AD8">
        <w:rPr>
          <w:sz w:val="24"/>
          <w:szCs w:val="24"/>
        </w:rPr>
        <w:t xml:space="preserve"> with Terwilli</w:t>
      </w:r>
      <w:r w:rsidR="00F00AD8">
        <w:rPr>
          <w:sz w:val="24"/>
          <w:szCs w:val="24"/>
        </w:rPr>
        <w:t xml:space="preserve">ger Pappas, who advised that construction is expected to begin in June 2017.  Mr. Bell further shared that they </w:t>
      </w:r>
      <w:r w:rsidR="00604C16">
        <w:rPr>
          <w:sz w:val="24"/>
          <w:szCs w:val="24"/>
        </w:rPr>
        <w:t xml:space="preserve">will participate in the public art initiative and </w:t>
      </w:r>
      <w:r w:rsidR="00F00AD8">
        <w:rPr>
          <w:sz w:val="24"/>
          <w:szCs w:val="24"/>
        </w:rPr>
        <w:t xml:space="preserve">have a couple of </w:t>
      </w:r>
      <w:r w:rsidR="00F00AD8">
        <w:rPr>
          <w:sz w:val="24"/>
          <w:szCs w:val="24"/>
        </w:rPr>
        <w:lastRenderedPageBreak/>
        <w:t xml:space="preserve">sites </w:t>
      </w:r>
      <w:r w:rsidR="00A03295">
        <w:rPr>
          <w:sz w:val="24"/>
          <w:szCs w:val="24"/>
        </w:rPr>
        <w:t>pre-</w:t>
      </w:r>
      <w:r w:rsidR="00F00AD8">
        <w:rPr>
          <w:sz w:val="24"/>
          <w:szCs w:val="24"/>
        </w:rPr>
        <w:t>se</w:t>
      </w:r>
      <w:r w:rsidR="00604C16">
        <w:rPr>
          <w:sz w:val="24"/>
          <w:szCs w:val="24"/>
        </w:rPr>
        <w:t>lected for public art.</w:t>
      </w:r>
      <w:r w:rsidR="00F00AD8">
        <w:rPr>
          <w:sz w:val="24"/>
          <w:szCs w:val="24"/>
        </w:rPr>
        <w:t xml:space="preserve"> There was some discussion about other siting opportunities as well as the possibility of using murals, functional art, and interactive art.  Mr. Bell was receptive to the ideas and suggestions shared by the PAC</w:t>
      </w:r>
      <w:r w:rsidR="00604C16">
        <w:rPr>
          <w:sz w:val="24"/>
          <w:szCs w:val="24"/>
        </w:rPr>
        <w:t xml:space="preserve"> and will be working closely with the PAC as construction progresses.</w:t>
      </w:r>
    </w:p>
    <w:p w:rsidR="00604C16" w:rsidRDefault="00604C16" w:rsidP="00094038">
      <w:pPr>
        <w:spacing w:after="0" w:line="240" w:lineRule="auto"/>
        <w:rPr>
          <w:sz w:val="24"/>
          <w:szCs w:val="24"/>
        </w:rPr>
      </w:pPr>
    </w:p>
    <w:p w:rsidR="00604C16" w:rsidRDefault="00604C16" w:rsidP="00094038">
      <w:pPr>
        <w:spacing w:after="0" w:line="240" w:lineRule="auto"/>
        <w:rPr>
          <w:sz w:val="24"/>
          <w:szCs w:val="24"/>
        </w:rPr>
      </w:pPr>
      <w:r w:rsidRPr="00604C16">
        <w:rPr>
          <w:sz w:val="24"/>
          <w:szCs w:val="24"/>
          <w:u w:val="single"/>
        </w:rPr>
        <w:t>Suwanee Gateway Townhomes</w:t>
      </w:r>
      <w:r>
        <w:rPr>
          <w:sz w:val="24"/>
          <w:szCs w:val="24"/>
        </w:rPr>
        <w:t xml:space="preserve"> is a Lennar </w:t>
      </w:r>
      <w:r w:rsidR="00591168">
        <w:rPr>
          <w:sz w:val="24"/>
          <w:szCs w:val="24"/>
        </w:rPr>
        <w:t xml:space="preserve">Georgia, Inc. </w:t>
      </w:r>
      <w:r>
        <w:rPr>
          <w:sz w:val="24"/>
          <w:szCs w:val="24"/>
        </w:rPr>
        <w:t xml:space="preserve">residential community that will be located off of Northolt Parkway in the </w:t>
      </w:r>
      <w:r w:rsidR="00591168">
        <w:rPr>
          <w:sz w:val="24"/>
          <w:szCs w:val="24"/>
        </w:rPr>
        <w:t xml:space="preserve">Terraces at </w:t>
      </w:r>
      <w:r w:rsidR="00537A23">
        <w:rPr>
          <w:sz w:val="24"/>
          <w:szCs w:val="24"/>
        </w:rPr>
        <w:t xml:space="preserve">Suwanee </w:t>
      </w:r>
      <w:r>
        <w:rPr>
          <w:sz w:val="24"/>
          <w:szCs w:val="24"/>
        </w:rPr>
        <w:t>Gateway.  The project was represented by Gray Brantley from Lennar Georgia, Inc. and Marian Adeimy with Anderson, Tate and Carr.  Lennar has met with the PAC previously, represen</w:t>
      </w:r>
      <w:r w:rsidR="003E3C34">
        <w:rPr>
          <w:sz w:val="24"/>
          <w:szCs w:val="24"/>
        </w:rPr>
        <w:t>ting another townhome communit</w:t>
      </w:r>
      <w:r>
        <w:rPr>
          <w:sz w:val="24"/>
          <w:szCs w:val="24"/>
        </w:rPr>
        <w:t>y within the City (Suwanee Walk)</w:t>
      </w:r>
      <w:r w:rsidR="003E3C34">
        <w:rPr>
          <w:sz w:val="24"/>
          <w:szCs w:val="24"/>
        </w:rPr>
        <w:t xml:space="preserve">.  Marian shared that Lennar would like to combine the public art budgets of both projects and purchase or commission a larger piece to site within the Suwanee Walk community since the Suwanee Gateway project will not be in prominent public view.  </w:t>
      </w:r>
      <w:r w:rsidR="00B3476E">
        <w:rPr>
          <w:sz w:val="24"/>
          <w:szCs w:val="24"/>
        </w:rPr>
        <w:t xml:space="preserve">Discussion ensued and Lisa Winton mentioned the possibility of sponsoring </w:t>
      </w:r>
      <w:r w:rsidR="00591168">
        <w:rPr>
          <w:sz w:val="24"/>
          <w:szCs w:val="24"/>
        </w:rPr>
        <w:t>‘</w:t>
      </w:r>
      <w:r w:rsidR="00B3476E">
        <w:rPr>
          <w:sz w:val="24"/>
          <w:szCs w:val="24"/>
        </w:rPr>
        <w:t>Sip &amp; See</w:t>
      </w:r>
      <w:r w:rsidR="00591168">
        <w:rPr>
          <w:sz w:val="24"/>
          <w:szCs w:val="24"/>
        </w:rPr>
        <w:t>’</w:t>
      </w:r>
      <w:r w:rsidR="00B3476E">
        <w:rPr>
          <w:sz w:val="24"/>
          <w:szCs w:val="24"/>
        </w:rPr>
        <w:t xml:space="preserve">, an upcoming City art-related event.  Lisa will follow up with Jim Bowersox, VP of Development regarding sponsorship. </w:t>
      </w:r>
    </w:p>
    <w:p w:rsidR="009334D0" w:rsidRDefault="009334D0" w:rsidP="00094038">
      <w:pPr>
        <w:spacing w:after="0" w:line="240" w:lineRule="auto"/>
        <w:rPr>
          <w:sz w:val="24"/>
          <w:szCs w:val="24"/>
        </w:rPr>
      </w:pPr>
    </w:p>
    <w:p w:rsidR="009334D0" w:rsidRDefault="009334D0" w:rsidP="00094038">
      <w:pPr>
        <w:spacing w:after="0" w:line="240" w:lineRule="auto"/>
        <w:rPr>
          <w:b/>
          <w:sz w:val="24"/>
          <w:szCs w:val="24"/>
          <w:u w:val="single"/>
        </w:rPr>
      </w:pPr>
      <w:r w:rsidRPr="009334D0">
        <w:rPr>
          <w:b/>
          <w:sz w:val="24"/>
          <w:szCs w:val="24"/>
          <w:u w:val="single"/>
        </w:rPr>
        <w:t>SculpTour Update</w:t>
      </w:r>
    </w:p>
    <w:p w:rsidR="00627FD3" w:rsidRDefault="00627FD3" w:rsidP="00094038">
      <w:pPr>
        <w:spacing w:after="0" w:line="240" w:lineRule="auto"/>
        <w:rPr>
          <w:sz w:val="24"/>
          <w:szCs w:val="24"/>
        </w:rPr>
      </w:pPr>
      <w:r w:rsidRPr="002846C1">
        <w:rPr>
          <w:sz w:val="24"/>
          <w:szCs w:val="24"/>
          <w:u w:val="single"/>
        </w:rPr>
        <w:t>SculpTour 2017-2019 Exhibit</w:t>
      </w:r>
      <w:r w:rsidR="00B4366E">
        <w:rPr>
          <w:sz w:val="24"/>
          <w:szCs w:val="24"/>
        </w:rPr>
        <w:t xml:space="preserve"> –</w:t>
      </w:r>
      <w:r w:rsidR="006549BC">
        <w:rPr>
          <w:sz w:val="24"/>
          <w:szCs w:val="24"/>
        </w:rPr>
        <w:t xml:space="preserve"> Toni Shrewsbury shared that the entire exhibit</w:t>
      </w:r>
      <w:r w:rsidR="00B4366E">
        <w:rPr>
          <w:sz w:val="24"/>
          <w:szCs w:val="24"/>
        </w:rPr>
        <w:t xml:space="preserve"> should be installed by May 8.  She also </w:t>
      </w:r>
      <w:r w:rsidR="00591168">
        <w:rPr>
          <w:sz w:val="24"/>
          <w:szCs w:val="24"/>
        </w:rPr>
        <w:t>advised the</w:t>
      </w:r>
      <w:r w:rsidR="00B4366E">
        <w:rPr>
          <w:sz w:val="24"/>
          <w:szCs w:val="24"/>
        </w:rPr>
        <w:t xml:space="preserve"> </w:t>
      </w:r>
      <w:r w:rsidR="006549BC">
        <w:rPr>
          <w:sz w:val="24"/>
          <w:szCs w:val="24"/>
        </w:rPr>
        <w:t xml:space="preserve">PAC </w:t>
      </w:r>
      <w:r w:rsidR="00591168">
        <w:rPr>
          <w:sz w:val="24"/>
          <w:szCs w:val="24"/>
        </w:rPr>
        <w:t>of volunteer opportunities</w:t>
      </w:r>
      <w:r w:rsidR="006549BC">
        <w:rPr>
          <w:sz w:val="24"/>
          <w:szCs w:val="24"/>
        </w:rPr>
        <w:t xml:space="preserve"> for </w:t>
      </w:r>
      <w:r w:rsidR="00B4366E">
        <w:rPr>
          <w:sz w:val="24"/>
          <w:szCs w:val="24"/>
        </w:rPr>
        <w:t>the</w:t>
      </w:r>
      <w:r w:rsidR="006549BC">
        <w:rPr>
          <w:sz w:val="24"/>
          <w:szCs w:val="24"/>
        </w:rPr>
        <w:t xml:space="preserve"> May 20, 2017</w:t>
      </w:r>
      <w:r w:rsidR="00B4366E">
        <w:rPr>
          <w:sz w:val="24"/>
          <w:szCs w:val="24"/>
        </w:rPr>
        <w:t xml:space="preserve"> art-related </w:t>
      </w:r>
      <w:r>
        <w:rPr>
          <w:sz w:val="24"/>
          <w:szCs w:val="24"/>
        </w:rPr>
        <w:t xml:space="preserve">event, </w:t>
      </w:r>
      <w:r w:rsidR="00A97B0F">
        <w:rPr>
          <w:sz w:val="24"/>
          <w:szCs w:val="24"/>
        </w:rPr>
        <w:t>‘</w:t>
      </w:r>
      <w:r w:rsidR="006549BC">
        <w:rPr>
          <w:sz w:val="24"/>
          <w:szCs w:val="24"/>
        </w:rPr>
        <w:t>Sip &amp; See’</w:t>
      </w:r>
      <w:r w:rsidR="00591168">
        <w:rPr>
          <w:sz w:val="24"/>
          <w:szCs w:val="24"/>
        </w:rPr>
        <w:t>.  SculpTour sponsorship opportunities were discussed, with members of the PAC volunteering to contact local businesses regarding support of SculpTour 2017-19.</w:t>
      </w:r>
    </w:p>
    <w:p w:rsidR="00CB1530" w:rsidRDefault="00CB1530" w:rsidP="00094038">
      <w:pPr>
        <w:spacing w:after="0" w:line="240" w:lineRule="auto"/>
        <w:rPr>
          <w:sz w:val="24"/>
          <w:szCs w:val="24"/>
        </w:rPr>
      </w:pPr>
    </w:p>
    <w:p w:rsidR="002846C1" w:rsidRDefault="002846C1" w:rsidP="00094038">
      <w:pPr>
        <w:spacing w:after="0" w:line="240" w:lineRule="auto"/>
        <w:rPr>
          <w:b/>
          <w:sz w:val="24"/>
          <w:szCs w:val="24"/>
          <w:u w:val="single"/>
        </w:rPr>
      </w:pPr>
      <w:r w:rsidRPr="002846C1">
        <w:rPr>
          <w:b/>
          <w:sz w:val="24"/>
          <w:szCs w:val="24"/>
          <w:u w:val="single"/>
        </w:rPr>
        <w:t>Other</w:t>
      </w:r>
    </w:p>
    <w:p w:rsidR="006549BC" w:rsidRDefault="006549BC" w:rsidP="006549BC">
      <w:pPr>
        <w:pStyle w:val="ListParagraph"/>
        <w:numPr>
          <w:ilvl w:val="0"/>
          <w:numId w:val="7"/>
        </w:numPr>
        <w:spacing w:after="0" w:line="240" w:lineRule="auto"/>
        <w:rPr>
          <w:sz w:val="24"/>
          <w:szCs w:val="24"/>
        </w:rPr>
      </w:pPr>
      <w:r w:rsidRPr="006549BC">
        <w:rPr>
          <w:sz w:val="24"/>
          <w:szCs w:val="24"/>
        </w:rPr>
        <w:t>Alyssa Durden shared that the City is updating our comprehensive plan and will be hosting public open houses to gain input.  She specifically asked for input from PAC members for a focus group meeting Thursday, April 20, 2017.  Alyssa will follow up with details via email.</w:t>
      </w:r>
    </w:p>
    <w:p w:rsidR="006549BC" w:rsidRDefault="006549BC" w:rsidP="006549BC">
      <w:pPr>
        <w:pStyle w:val="ListParagraph"/>
        <w:numPr>
          <w:ilvl w:val="0"/>
          <w:numId w:val="7"/>
        </w:numPr>
        <w:spacing w:after="0" w:line="240" w:lineRule="auto"/>
        <w:rPr>
          <w:sz w:val="24"/>
          <w:szCs w:val="24"/>
        </w:rPr>
      </w:pPr>
      <w:r>
        <w:rPr>
          <w:sz w:val="24"/>
          <w:szCs w:val="24"/>
        </w:rPr>
        <w:t>NGAA Update – Vicki Johnson shared the following:</w:t>
      </w:r>
    </w:p>
    <w:p w:rsidR="006549BC" w:rsidRDefault="000D658B" w:rsidP="000D658B">
      <w:pPr>
        <w:pStyle w:val="ListParagraph"/>
        <w:numPr>
          <w:ilvl w:val="2"/>
          <w:numId w:val="8"/>
        </w:numPr>
        <w:spacing w:after="0" w:line="240" w:lineRule="auto"/>
        <w:rPr>
          <w:sz w:val="24"/>
          <w:szCs w:val="24"/>
        </w:rPr>
      </w:pPr>
      <w:r>
        <w:rPr>
          <w:sz w:val="24"/>
          <w:szCs w:val="24"/>
        </w:rPr>
        <w:t xml:space="preserve">Six </w:t>
      </w:r>
      <w:r w:rsidR="002906C1">
        <w:rPr>
          <w:sz w:val="24"/>
          <w:szCs w:val="24"/>
        </w:rPr>
        <w:t>lantern-making classes were held</w:t>
      </w:r>
      <w:r w:rsidR="00A54A7D">
        <w:rPr>
          <w:sz w:val="24"/>
          <w:szCs w:val="24"/>
        </w:rPr>
        <w:t xml:space="preserve"> for participants</w:t>
      </w:r>
      <w:r w:rsidR="006549BC">
        <w:rPr>
          <w:sz w:val="24"/>
          <w:szCs w:val="24"/>
        </w:rPr>
        <w:t xml:space="preserve"> in the upcoming Glow in the Park </w:t>
      </w:r>
      <w:r w:rsidR="00A27C91">
        <w:rPr>
          <w:sz w:val="24"/>
          <w:szCs w:val="24"/>
        </w:rPr>
        <w:t xml:space="preserve">to be held </w:t>
      </w:r>
      <w:bookmarkStart w:id="0" w:name="_GoBack"/>
      <w:bookmarkEnd w:id="0"/>
      <w:r w:rsidR="006549BC">
        <w:rPr>
          <w:sz w:val="24"/>
          <w:szCs w:val="24"/>
        </w:rPr>
        <w:t>on April 15, 2017.</w:t>
      </w:r>
    </w:p>
    <w:p w:rsidR="006549BC" w:rsidRDefault="000D658B" w:rsidP="000D658B">
      <w:pPr>
        <w:pStyle w:val="ListParagraph"/>
        <w:numPr>
          <w:ilvl w:val="2"/>
          <w:numId w:val="8"/>
        </w:numPr>
        <w:spacing w:after="0" w:line="240" w:lineRule="auto"/>
        <w:rPr>
          <w:sz w:val="24"/>
          <w:szCs w:val="24"/>
        </w:rPr>
      </w:pPr>
      <w:r>
        <w:rPr>
          <w:sz w:val="24"/>
          <w:szCs w:val="24"/>
        </w:rPr>
        <w:t xml:space="preserve">A custom </w:t>
      </w:r>
      <w:r w:rsidR="006549BC">
        <w:rPr>
          <w:sz w:val="24"/>
          <w:szCs w:val="24"/>
        </w:rPr>
        <w:t>made brushed a</w:t>
      </w:r>
      <w:r>
        <w:rPr>
          <w:sz w:val="24"/>
          <w:szCs w:val="24"/>
        </w:rPr>
        <w:t>luminum metal arch is completed and will</w:t>
      </w:r>
      <w:r w:rsidR="006549BC">
        <w:rPr>
          <w:sz w:val="24"/>
          <w:szCs w:val="24"/>
        </w:rPr>
        <w:t xml:space="preserve"> be installed in the gallery</w:t>
      </w:r>
      <w:r>
        <w:rPr>
          <w:sz w:val="24"/>
          <w:szCs w:val="24"/>
        </w:rPr>
        <w:t>.</w:t>
      </w:r>
    </w:p>
    <w:p w:rsidR="006549BC" w:rsidRDefault="000D658B" w:rsidP="000D658B">
      <w:pPr>
        <w:pStyle w:val="ListParagraph"/>
        <w:numPr>
          <w:ilvl w:val="2"/>
          <w:numId w:val="8"/>
        </w:numPr>
        <w:spacing w:after="0" w:line="240" w:lineRule="auto"/>
        <w:rPr>
          <w:sz w:val="24"/>
          <w:szCs w:val="24"/>
        </w:rPr>
      </w:pPr>
      <w:r>
        <w:rPr>
          <w:sz w:val="24"/>
          <w:szCs w:val="24"/>
        </w:rPr>
        <w:t xml:space="preserve">There </w:t>
      </w:r>
      <w:r w:rsidR="00A03295">
        <w:rPr>
          <w:sz w:val="24"/>
          <w:szCs w:val="24"/>
        </w:rPr>
        <w:t>are plans</w:t>
      </w:r>
      <w:r w:rsidR="006549BC">
        <w:rPr>
          <w:sz w:val="24"/>
          <w:szCs w:val="24"/>
        </w:rPr>
        <w:t xml:space="preserve"> to enlarge the education area by taking down a studio wall</w:t>
      </w:r>
      <w:r>
        <w:rPr>
          <w:sz w:val="24"/>
          <w:szCs w:val="24"/>
        </w:rPr>
        <w:t>.</w:t>
      </w:r>
    </w:p>
    <w:p w:rsidR="006549BC" w:rsidRDefault="000D658B" w:rsidP="000D658B">
      <w:pPr>
        <w:pStyle w:val="ListParagraph"/>
        <w:numPr>
          <w:ilvl w:val="2"/>
          <w:numId w:val="8"/>
        </w:numPr>
        <w:spacing w:after="0" w:line="240" w:lineRule="auto"/>
        <w:rPr>
          <w:sz w:val="24"/>
          <w:szCs w:val="24"/>
        </w:rPr>
      </w:pPr>
      <w:r>
        <w:rPr>
          <w:sz w:val="24"/>
          <w:szCs w:val="24"/>
        </w:rPr>
        <w:t>A $7500 grant was received from Jackson EMC. Pottery equipment will be purchased and student scholarships will be offered as a result of the grant.</w:t>
      </w:r>
    </w:p>
    <w:p w:rsidR="006549BC" w:rsidRPr="006549BC" w:rsidRDefault="006549BC" w:rsidP="00094038">
      <w:pPr>
        <w:spacing w:after="0" w:line="240" w:lineRule="auto"/>
        <w:rPr>
          <w:sz w:val="24"/>
          <w:szCs w:val="24"/>
        </w:rPr>
      </w:pPr>
    </w:p>
    <w:p w:rsidR="003B63DC" w:rsidRPr="008715F5" w:rsidRDefault="003B63DC" w:rsidP="00094038">
      <w:pPr>
        <w:spacing w:after="0" w:line="240" w:lineRule="auto"/>
        <w:rPr>
          <w:b/>
          <w:sz w:val="24"/>
          <w:szCs w:val="24"/>
          <w:u w:val="single"/>
        </w:rPr>
      </w:pPr>
      <w:r w:rsidRPr="008715F5">
        <w:rPr>
          <w:b/>
          <w:sz w:val="24"/>
          <w:szCs w:val="24"/>
          <w:u w:val="single"/>
        </w:rPr>
        <w:t>Adjournment</w:t>
      </w:r>
    </w:p>
    <w:p w:rsidR="00AA6BB4" w:rsidRPr="008715F5" w:rsidRDefault="000D658B" w:rsidP="00094038">
      <w:pPr>
        <w:spacing w:after="0" w:line="240" w:lineRule="auto"/>
        <w:rPr>
          <w:b/>
          <w:sz w:val="24"/>
          <w:szCs w:val="24"/>
          <w:u w:val="single"/>
        </w:rPr>
      </w:pPr>
      <w:r>
        <w:rPr>
          <w:sz w:val="24"/>
          <w:szCs w:val="24"/>
        </w:rPr>
        <w:t>Keith Nabb moved to adjourn at 8:23</w:t>
      </w:r>
      <w:r w:rsidR="003B63DC" w:rsidRPr="008715F5">
        <w:rPr>
          <w:sz w:val="24"/>
          <w:szCs w:val="24"/>
        </w:rPr>
        <w:t xml:space="preserve"> p.m. (</w:t>
      </w:r>
      <w:r>
        <w:rPr>
          <w:sz w:val="24"/>
          <w:szCs w:val="24"/>
        </w:rPr>
        <w:t>Scott Auer</w:t>
      </w:r>
      <w:r w:rsidR="00421484" w:rsidRPr="008715F5">
        <w:rPr>
          <w:sz w:val="24"/>
          <w:szCs w:val="24"/>
        </w:rPr>
        <w:t xml:space="preserve"> 2</w:t>
      </w:r>
      <w:r w:rsidR="00421484" w:rsidRPr="008715F5">
        <w:rPr>
          <w:sz w:val="24"/>
          <w:szCs w:val="24"/>
          <w:vertAlign w:val="superscript"/>
        </w:rPr>
        <w:t>nd</w:t>
      </w:r>
      <w:r>
        <w:rPr>
          <w:sz w:val="24"/>
          <w:szCs w:val="24"/>
        </w:rPr>
        <w:t>). Motion carried 7</w:t>
      </w:r>
      <w:r w:rsidR="00421484" w:rsidRPr="008715F5">
        <w:rPr>
          <w:sz w:val="24"/>
          <w:szCs w:val="24"/>
        </w:rPr>
        <w:t>-0.</w:t>
      </w:r>
    </w:p>
    <w:p w:rsidR="00480401" w:rsidRDefault="008678CD" w:rsidP="00480401">
      <w:pPr>
        <w:spacing w:after="0" w:line="240" w:lineRule="auto"/>
        <w:rPr>
          <w:sz w:val="24"/>
          <w:szCs w:val="24"/>
        </w:rPr>
      </w:pPr>
      <w:r w:rsidRPr="008715F5">
        <w:rPr>
          <w:b/>
          <w:sz w:val="24"/>
          <w:szCs w:val="24"/>
          <w:u w:val="single"/>
        </w:rPr>
        <w:br/>
      </w:r>
      <w:r w:rsidR="0083291F">
        <w:rPr>
          <w:sz w:val="24"/>
          <w:szCs w:val="24"/>
        </w:rPr>
        <w:t>Minutes taken by Toni Shrewsbury</w:t>
      </w:r>
      <w:r w:rsidR="00480401">
        <w:rPr>
          <w:sz w:val="24"/>
          <w:szCs w:val="24"/>
        </w:rPr>
        <w:br/>
      </w:r>
    </w:p>
    <w:p w:rsidR="00480401" w:rsidRPr="008715F5" w:rsidRDefault="00480401" w:rsidP="00094038">
      <w:pPr>
        <w:spacing w:after="0" w:line="240" w:lineRule="auto"/>
        <w:rPr>
          <w:sz w:val="24"/>
          <w:szCs w:val="24"/>
        </w:rPr>
      </w:pPr>
    </w:p>
    <w:sectPr w:rsidR="00480401" w:rsidRPr="008715F5" w:rsidSect="002F2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706F"/>
    <w:multiLevelType w:val="hybridMultilevel"/>
    <w:tmpl w:val="61AEBCD4"/>
    <w:lvl w:ilvl="0" w:tplc="04090005">
      <w:start w:val="1"/>
      <w:numFmt w:val="bullet"/>
      <w:lvlText w:val=""/>
      <w:lvlJc w:val="left"/>
      <w:pPr>
        <w:ind w:left="1503" w:hanging="360"/>
      </w:pPr>
      <w:rPr>
        <w:rFonts w:ascii="Wingdings" w:hAnsi="Wingdings"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
    <w:nsid w:val="02885231"/>
    <w:multiLevelType w:val="hybridMultilevel"/>
    <w:tmpl w:val="BD202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315092"/>
    <w:multiLevelType w:val="hybridMultilevel"/>
    <w:tmpl w:val="65E6B362"/>
    <w:lvl w:ilvl="0" w:tplc="04090005">
      <w:start w:val="1"/>
      <w:numFmt w:val="bullet"/>
      <w:lvlText w:val=""/>
      <w:lvlJc w:val="left"/>
      <w:pPr>
        <w:ind w:left="1722" w:hanging="360"/>
      </w:pPr>
      <w:rPr>
        <w:rFonts w:ascii="Wingdings" w:hAnsi="Wingdings" w:hint="default"/>
      </w:rPr>
    </w:lvl>
    <w:lvl w:ilvl="1" w:tplc="04090003" w:tentative="1">
      <w:start w:val="1"/>
      <w:numFmt w:val="bullet"/>
      <w:lvlText w:val="o"/>
      <w:lvlJc w:val="left"/>
      <w:pPr>
        <w:ind w:left="2442" w:hanging="360"/>
      </w:pPr>
      <w:rPr>
        <w:rFonts w:ascii="Courier New" w:hAnsi="Courier New" w:cs="Courier New" w:hint="default"/>
      </w:rPr>
    </w:lvl>
    <w:lvl w:ilvl="2" w:tplc="04090005" w:tentative="1">
      <w:start w:val="1"/>
      <w:numFmt w:val="bullet"/>
      <w:lvlText w:val=""/>
      <w:lvlJc w:val="left"/>
      <w:pPr>
        <w:ind w:left="3162" w:hanging="360"/>
      </w:pPr>
      <w:rPr>
        <w:rFonts w:ascii="Wingdings" w:hAnsi="Wingdings" w:hint="default"/>
      </w:rPr>
    </w:lvl>
    <w:lvl w:ilvl="3" w:tplc="04090001" w:tentative="1">
      <w:start w:val="1"/>
      <w:numFmt w:val="bullet"/>
      <w:lvlText w:val=""/>
      <w:lvlJc w:val="left"/>
      <w:pPr>
        <w:ind w:left="3882" w:hanging="360"/>
      </w:pPr>
      <w:rPr>
        <w:rFonts w:ascii="Symbol" w:hAnsi="Symbol" w:hint="default"/>
      </w:rPr>
    </w:lvl>
    <w:lvl w:ilvl="4" w:tplc="04090003" w:tentative="1">
      <w:start w:val="1"/>
      <w:numFmt w:val="bullet"/>
      <w:lvlText w:val="o"/>
      <w:lvlJc w:val="left"/>
      <w:pPr>
        <w:ind w:left="4602" w:hanging="360"/>
      </w:pPr>
      <w:rPr>
        <w:rFonts w:ascii="Courier New" w:hAnsi="Courier New" w:cs="Courier New" w:hint="default"/>
      </w:rPr>
    </w:lvl>
    <w:lvl w:ilvl="5" w:tplc="04090005" w:tentative="1">
      <w:start w:val="1"/>
      <w:numFmt w:val="bullet"/>
      <w:lvlText w:val=""/>
      <w:lvlJc w:val="left"/>
      <w:pPr>
        <w:ind w:left="5322" w:hanging="360"/>
      </w:pPr>
      <w:rPr>
        <w:rFonts w:ascii="Wingdings" w:hAnsi="Wingdings" w:hint="default"/>
      </w:rPr>
    </w:lvl>
    <w:lvl w:ilvl="6" w:tplc="04090001" w:tentative="1">
      <w:start w:val="1"/>
      <w:numFmt w:val="bullet"/>
      <w:lvlText w:val=""/>
      <w:lvlJc w:val="left"/>
      <w:pPr>
        <w:ind w:left="6042" w:hanging="360"/>
      </w:pPr>
      <w:rPr>
        <w:rFonts w:ascii="Symbol" w:hAnsi="Symbol" w:hint="default"/>
      </w:rPr>
    </w:lvl>
    <w:lvl w:ilvl="7" w:tplc="04090003" w:tentative="1">
      <w:start w:val="1"/>
      <w:numFmt w:val="bullet"/>
      <w:lvlText w:val="o"/>
      <w:lvlJc w:val="left"/>
      <w:pPr>
        <w:ind w:left="6762" w:hanging="360"/>
      </w:pPr>
      <w:rPr>
        <w:rFonts w:ascii="Courier New" w:hAnsi="Courier New" w:cs="Courier New" w:hint="default"/>
      </w:rPr>
    </w:lvl>
    <w:lvl w:ilvl="8" w:tplc="04090005" w:tentative="1">
      <w:start w:val="1"/>
      <w:numFmt w:val="bullet"/>
      <w:lvlText w:val=""/>
      <w:lvlJc w:val="left"/>
      <w:pPr>
        <w:ind w:left="7482" w:hanging="360"/>
      </w:pPr>
      <w:rPr>
        <w:rFonts w:ascii="Wingdings" w:hAnsi="Wingdings" w:hint="default"/>
      </w:rPr>
    </w:lvl>
  </w:abstractNum>
  <w:abstractNum w:abstractNumId="3">
    <w:nsid w:val="538C5E53"/>
    <w:multiLevelType w:val="hybridMultilevel"/>
    <w:tmpl w:val="C8AC0646"/>
    <w:lvl w:ilvl="0" w:tplc="04090005">
      <w:start w:val="1"/>
      <w:numFmt w:val="bullet"/>
      <w:lvlText w:val=""/>
      <w:lvlJc w:val="left"/>
      <w:pPr>
        <w:ind w:left="1549" w:hanging="360"/>
      </w:pPr>
      <w:rPr>
        <w:rFonts w:ascii="Wingdings" w:hAnsi="Wingdings" w:hint="default"/>
      </w:rPr>
    </w:lvl>
    <w:lvl w:ilvl="1" w:tplc="04090003" w:tentative="1">
      <w:start w:val="1"/>
      <w:numFmt w:val="bullet"/>
      <w:lvlText w:val="o"/>
      <w:lvlJc w:val="left"/>
      <w:pPr>
        <w:ind w:left="2269" w:hanging="360"/>
      </w:pPr>
      <w:rPr>
        <w:rFonts w:ascii="Courier New" w:hAnsi="Courier New" w:cs="Courier New" w:hint="default"/>
      </w:rPr>
    </w:lvl>
    <w:lvl w:ilvl="2" w:tplc="04090005" w:tentative="1">
      <w:start w:val="1"/>
      <w:numFmt w:val="bullet"/>
      <w:lvlText w:val=""/>
      <w:lvlJc w:val="left"/>
      <w:pPr>
        <w:ind w:left="2989" w:hanging="360"/>
      </w:pPr>
      <w:rPr>
        <w:rFonts w:ascii="Wingdings" w:hAnsi="Wingdings" w:hint="default"/>
      </w:rPr>
    </w:lvl>
    <w:lvl w:ilvl="3" w:tplc="04090001" w:tentative="1">
      <w:start w:val="1"/>
      <w:numFmt w:val="bullet"/>
      <w:lvlText w:val=""/>
      <w:lvlJc w:val="left"/>
      <w:pPr>
        <w:ind w:left="3709" w:hanging="360"/>
      </w:pPr>
      <w:rPr>
        <w:rFonts w:ascii="Symbol" w:hAnsi="Symbol" w:hint="default"/>
      </w:rPr>
    </w:lvl>
    <w:lvl w:ilvl="4" w:tplc="04090003" w:tentative="1">
      <w:start w:val="1"/>
      <w:numFmt w:val="bullet"/>
      <w:lvlText w:val="o"/>
      <w:lvlJc w:val="left"/>
      <w:pPr>
        <w:ind w:left="4429" w:hanging="360"/>
      </w:pPr>
      <w:rPr>
        <w:rFonts w:ascii="Courier New" w:hAnsi="Courier New" w:cs="Courier New" w:hint="default"/>
      </w:rPr>
    </w:lvl>
    <w:lvl w:ilvl="5" w:tplc="04090005" w:tentative="1">
      <w:start w:val="1"/>
      <w:numFmt w:val="bullet"/>
      <w:lvlText w:val=""/>
      <w:lvlJc w:val="left"/>
      <w:pPr>
        <w:ind w:left="5149" w:hanging="360"/>
      </w:pPr>
      <w:rPr>
        <w:rFonts w:ascii="Wingdings" w:hAnsi="Wingdings" w:hint="default"/>
      </w:rPr>
    </w:lvl>
    <w:lvl w:ilvl="6" w:tplc="04090001" w:tentative="1">
      <w:start w:val="1"/>
      <w:numFmt w:val="bullet"/>
      <w:lvlText w:val=""/>
      <w:lvlJc w:val="left"/>
      <w:pPr>
        <w:ind w:left="5869" w:hanging="360"/>
      </w:pPr>
      <w:rPr>
        <w:rFonts w:ascii="Symbol" w:hAnsi="Symbol" w:hint="default"/>
      </w:rPr>
    </w:lvl>
    <w:lvl w:ilvl="7" w:tplc="04090003" w:tentative="1">
      <w:start w:val="1"/>
      <w:numFmt w:val="bullet"/>
      <w:lvlText w:val="o"/>
      <w:lvlJc w:val="left"/>
      <w:pPr>
        <w:ind w:left="6589" w:hanging="360"/>
      </w:pPr>
      <w:rPr>
        <w:rFonts w:ascii="Courier New" w:hAnsi="Courier New" w:cs="Courier New" w:hint="default"/>
      </w:rPr>
    </w:lvl>
    <w:lvl w:ilvl="8" w:tplc="04090005" w:tentative="1">
      <w:start w:val="1"/>
      <w:numFmt w:val="bullet"/>
      <w:lvlText w:val=""/>
      <w:lvlJc w:val="left"/>
      <w:pPr>
        <w:ind w:left="7309" w:hanging="360"/>
      </w:pPr>
      <w:rPr>
        <w:rFonts w:ascii="Wingdings" w:hAnsi="Wingdings" w:hint="default"/>
      </w:rPr>
    </w:lvl>
  </w:abstractNum>
  <w:abstractNum w:abstractNumId="4">
    <w:nsid w:val="59293949"/>
    <w:multiLevelType w:val="hybridMultilevel"/>
    <w:tmpl w:val="E7B49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4620C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71C315C6"/>
    <w:multiLevelType w:val="hybridMultilevel"/>
    <w:tmpl w:val="E926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B70068"/>
    <w:multiLevelType w:val="hybridMultilevel"/>
    <w:tmpl w:val="A00A3DA6"/>
    <w:lvl w:ilvl="0" w:tplc="04090005">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1"/>
  </w:num>
  <w:num w:numId="2">
    <w:abstractNumId w:val="7"/>
  </w:num>
  <w:num w:numId="3">
    <w:abstractNumId w:val="6"/>
  </w:num>
  <w:num w:numId="4">
    <w:abstractNumId w:val="2"/>
  </w:num>
  <w:num w:numId="5">
    <w:abstractNumId w:val="3"/>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BED"/>
    <w:rsid w:val="00045DFB"/>
    <w:rsid w:val="0005330F"/>
    <w:rsid w:val="00084A1D"/>
    <w:rsid w:val="00084AF1"/>
    <w:rsid w:val="00094038"/>
    <w:rsid w:val="00096B09"/>
    <w:rsid w:val="000C451F"/>
    <w:rsid w:val="000D1E32"/>
    <w:rsid w:val="000D658B"/>
    <w:rsid w:val="000E1486"/>
    <w:rsid w:val="00157472"/>
    <w:rsid w:val="00172F5B"/>
    <w:rsid w:val="00196C2A"/>
    <w:rsid w:val="001B7568"/>
    <w:rsid w:val="001D1A50"/>
    <w:rsid w:val="00202F70"/>
    <w:rsid w:val="00206642"/>
    <w:rsid w:val="002846C1"/>
    <w:rsid w:val="002906C1"/>
    <w:rsid w:val="0029585F"/>
    <w:rsid w:val="002F266D"/>
    <w:rsid w:val="002F61A5"/>
    <w:rsid w:val="002F781F"/>
    <w:rsid w:val="0032328C"/>
    <w:rsid w:val="00336E67"/>
    <w:rsid w:val="003420DE"/>
    <w:rsid w:val="003515B1"/>
    <w:rsid w:val="00374CC2"/>
    <w:rsid w:val="003A1D04"/>
    <w:rsid w:val="003A4305"/>
    <w:rsid w:val="003B63DC"/>
    <w:rsid w:val="003D662E"/>
    <w:rsid w:val="003E3C34"/>
    <w:rsid w:val="004006CD"/>
    <w:rsid w:val="00421484"/>
    <w:rsid w:val="004237EE"/>
    <w:rsid w:val="0045415E"/>
    <w:rsid w:val="00457577"/>
    <w:rsid w:val="00465ACA"/>
    <w:rsid w:val="00480401"/>
    <w:rsid w:val="004A6A43"/>
    <w:rsid w:val="004A729C"/>
    <w:rsid w:val="004C4100"/>
    <w:rsid w:val="004F0D0D"/>
    <w:rsid w:val="00517349"/>
    <w:rsid w:val="00537A23"/>
    <w:rsid w:val="00546EF4"/>
    <w:rsid w:val="00554AB7"/>
    <w:rsid w:val="00590A6F"/>
    <w:rsid w:val="00591168"/>
    <w:rsid w:val="005B599C"/>
    <w:rsid w:val="005C1BD9"/>
    <w:rsid w:val="005E7F37"/>
    <w:rsid w:val="00604C16"/>
    <w:rsid w:val="006111DD"/>
    <w:rsid w:val="00627FD3"/>
    <w:rsid w:val="006442D7"/>
    <w:rsid w:val="0065283E"/>
    <w:rsid w:val="0065440A"/>
    <w:rsid w:val="006549BC"/>
    <w:rsid w:val="00656665"/>
    <w:rsid w:val="00676939"/>
    <w:rsid w:val="0069228B"/>
    <w:rsid w:val="006A2D9C"/>
    <w:rsid w:val="006C390C"/>
    <w:rsid w:val="006E11B3"/>
    <w:rsid w:val="006F39B0"/>
    <w:rsid w:val="007146F3"/>
    <w:rsid w:val="007445F6"/>
    <w:rsid w:val="00775417"/>
    <w:rsid w:val="007A495B"/>
    <w:rsid w:val="007C0C3B"/>
    <w:rsid w:val="007E04E0"/>
    <w:rsid w:val="007E3FE8"/>
    <w:rsid w:val="0083291F"/>
    <w:rsid w:val="0086205C"/>
    <w:rsid w:val="008678CD"/>
    <w:rsid w:val="008715F5"/>
    <w:rsid w:val="00885292"/>
    <w:rsid w:val="008E7030"/>
    <w:rsid w:val="008F047A"/>
    <w:rsid w:val="008F2BA7"/>
    <w:rsid w:val="009334D0"/>
    <w:rsid w:val="009379FF"/>
    <w:rsid w:val="00950983"/>
    <w:rsid w:val="0096162C"/>
    <w:rsid w:val="00993189"/>
    <w:rsid w:val="009A1971"/>
    <w:rsid w:val="009F0642"/>
    <w:rsid w:val="009F4DD4"/>
    <w:rsid w:val="00A01A76"/>
    <w:rsid w:val="00A02492"/>
    <w:rsid w:val="00A024F2"/>
    <w:rsid w:val="00A03295"/>
    <w:rsid w:val="00A27C91"/>
    <w:rsid w:val="00A31F13"/>
    <w:rsid w:val="00A42DF3"/>
    <w:rsid w:val="00A44098"/>
    <w:rsid w:val="00A54A7D"/>
    <w:rsid w:val="00A57971"/>
    <w:rsid w:val="00A7339F"/>
    <w:rsid w:val="00A97B0F"/>
    <w:rsid w:val="00AA5471"/>
    <w:rsid w:val="00AA6BB4"/>
    <w:rsid w:val="00AD17FE"/>
    <w:rsid w:val="00AD4A5F"/>
    <w:rsid w:val="00AE1A5D"/>
    <w:rsid w:val="00AE4272"/>
    <w:rsid w:val="00AF1273"/>
    <w:rsid w:val="00B25220"/>
    <w:rsid w:val="00B3476E"/>
    <w:rsid w:val="00B3615A"/>
    <w:rsid w:val="00B4366E"/>
    <w:rsid w:val="00B437F5"/>
    <w:rsid w:val="00B44D34"/>
    <w:rsid w:val="00B636BE"/>
    <w:rsid w:val="00B72070"/>
    <w:rsid w:val="00B76794"/>
    <w:rsid w:val="00BA1F7C"/>
    <w:rsid w:val="00BA7AF3"/>
    <w:rsid w:val="00BC007C"/>
    <w:rsid w:val="00BD0DC8"/>
    <w:rsid w:val="00BD1DC8"/>
    <w:rsid w:val="00BD3460"/>
    <w:rsid w:val="00BF09B1"/>
    <w:rsid w:val="00C00DE7"/>
    <w:rsid w:val="00C23C1E"/>
    <w:rsid w:val="00C500F9"/>
    <w:rsid w:val="00C62673"/>
    <w:rsid w:val="00CB1530"/>
    <w:rsid w:val="00CE35CC"/>
    <w:rsid w:val="00D10420"/>
    <w:rsid w:val="00D26B0A"/>
    <w:rsid w:val="00D3576F"/>
    <w:rsid w:val="00D50AFE"/>
    <w:rsid w:val="00D6033F"/>
    <w:rsid w:val="00D73F09"/>
    <w:rsid w:val="00E02B91"/>
    <w:rsid w:val="00E220FE"/>
    <w:rsid w:val="00E23350"/>
    <w:rsid w:val="00E34385"/>
    <w:rsid w:val="00E66C58"/>
    <w:rsid w:val="00E758F8"/>
    <w:rsid w:val="00E94848"/>
    <w:rsid w:val="00E96F02"/>
    <w:rsid w:val="00EA6BED"/>
    <w:rsid w:val="00EB1886"/>
    <w:rsid w:val="00EC1AB5"/>
    <w:rsid w:val="00F00AD8"/>
    <w:rsid w:val="00F236D5"/>
    <w:rsid w:val="00F55C26"/>
    <w:rsid w:val="00F63688"/>
    <w:rsid w:val="00F63ADB"/>
    <w:rsid w:val="00FF0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D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4601D-9C05-4147-B4C1-17B569311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Shrewsbury</dc:creator>
  <cp:lastModifiedBy>Toni Shrewsbury</cp:lastModifiedBy>
  <cp:revision>3</cp:revision>
  <cp:lastPrinted>2017-05-01T20:08:00Z</cp:lastPrinted>
  <dcterms:created xsi:type="dcterms:W3CDTF">2017-05-01T20:07:00Z</dcterms:created>
  <dcterms:modified xsi:type="dcterms:W3CDTF">2017-05-01T20:08:00Z</dcterms:modified>
</cp:coreProperties>
</file>