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F5" w:rsidRPr="000D1E32" w:rsidRDefault="00EA6BED" w:rsidP="00A42DF3">
      <w:pPr>
        <w:jc w:val="center"/>
        <w:rPr>
          <w:b/>
          <w:sz w:val="28"/>
          <w:szCs w:val="28"/>
          <w:u w:val="single"/>
        </w:rPr>
      </w:pPr>
      <w:r w:rsidRPr="000D1E32">
        <w:rPr>
          <w:b/>
          <w:sz w:val="28"/>
          <w:szCs w:val="28"/>
          <w:u w:val="single"/>
        </w:rPr>
        <w:t>MINUTES</w:t>
      </w:r>
      <w:r w:rsidRPr="000D1E32">
        <w:rPr>
          <w:b/>
          <w:sz w:val="28"/>
          <w:szCs w:val="28"/>
          <w:u w:val="single"/>
        </w:rPr>
        <w:br/>
        <w:t>CITY OF SUWANEE</w:t>
      </w:r>
      <w:r w:rsidRPr="000D1E32">
        <w:rPr>
          <w:b/>
          <w:sz w:val="28"/>
          <w:szCs w:val="28"/>
          <w:u w:val="single"/>
        </w:rPr>
        <w:br/>
        <w:t>PUBLIC ARTS COMMISSION (PA</w:t>
      </w:r>
      <w:r w:rsidR="00B437F5">
        <w:rPr>
          <w:b/>
          <w:sz w:val="28"/>
          <w:szCs w:val="28"/>
          <w:u w:val="single"/>
        </w:rPr>
        <w:t>C) MEETING</w:t>
      </w:r>
      <w:r w:rsidR="00B437F5">
        <w:rPr>
          <w:b/>
          <w:sz w:val="28"/>
          <w:szCs w:val="28"/>
          <w:u w:val="single"/>
        </w:rPr>
        <w:br/>
        <w:t>Wednesday, December 7</w:t>
      </w:r>
      <w:r w:rsidR="00196C2A" w:rsidRPr="000D1E32">
        <w:rPr>
          <w:b/>
          <w:sz w:val="28"/>
          <w:szCs w:val="28"/>
          <w:u w:val="single"/>
        </w:rPr>
        <w:t>, 2016</w:t>
      </w:r>
      <w:r w:rsidR="00045DFB" w:rsidRPr="000D1E32">
        <w:rPr>
          <w:b/>
          <w:sz w:val="28"/>
          <w:szCs w:val="28"/>
          <w:u w:val="single"/>
        </w:rPr>
        <w:br/>
        <w:t>6:00 PM</w:t>
      </w:r>
    </w:p>
    <w:p w:rsidR="00EA6BED" w:rsidRPr="008715F5" w:rsidRDefault="00EA6BED" w:rsidP="00094038">
      <w:pPr>
        <w:spacing w:after="0" w:line="240" w:lineRule="auto"/>
        <w:rPr>
          <w:sz w:val="24"/>
          <w:szCs w:val="24"/>
        </w:rPr>
      </w:pPr>
      <w:r>
        <w:rPr>
          <w:b/>
          <w:u w:val="single"/>
        </w:rPr>
        <w:br/>
      </w:r>
      <w:r w:rsidRPr="008715F5">
        <w:rPr>
          <w:b/>
          <w:sz w:val="24"/>
          <w:szCs w:val="24"/>
          <w:u w:val="single"/>
        </w:rPr>
        <w:t>Attending</w:t>
      </w:r>
      <w:r w:rsidR="006111DD" w:rsidRPr="008715F5">
        <w:rPr>
          <w:b/>
          <w:sz w:val="24"/>
          <w:szCs w:val="24"/>
          <w:u w:val="single"/>
        </w:rPr>
        <w:t xml:space="preserve">: </w:t>
      </w:r>
      <w:r w:rsidRPr="008715F5">
        <w:rPr>
          <w:b/>
          <w:sz w:val="24"/>
          <w:szCs w:val="24"/>
          <w:u w:val="single"/>
        </w:rPr>
        <w:br/>
      </w:r>
      <w:r w:rsidRPr="008715F5">
        <w:rPr>
          <w:sz w:val="24"/>
          <w:szCs w:val="24"/>
        </w:rPr>
        <w:t>Com</w:t>
      </w:r>
      <w:r w:rsidR="00D73F09">
        <w:rPr>
          <w:sz w:val="24"/>
          <w:szCs w:val="24"/>
        </w:rPr>
        <w:t xml:space="preserve">mission members: </w:t>
      </w:r>
      <w:r w:rsidR="00B437F5">
        <w:rPr>
          <w:sz w:val="24"/>
          <w:szCs w:val="24"/>
        </w:rPr>
        <w:t xml:space="preserve">Vickie Johnson, </w:t>
      </w:r>
      <w:r w:rsidR="00BD3460" w:rsidRPr="008715F5">
        <w:rPr>
          <w:sz w:val="24"/>
          <w:szCs w:val="24"/>
        </w:rPr>
        <w:t>Berney Kirkland</w:t>
      </w:r>
      <w:r w:rsidR="00084A1D" w:rsidRPr="008715F5">
        <w:rPr>
          <w:sz w:val="24"/>
          <w:szCs w:val="24"/>
        </w:rPr>
        <w:t>,</w:t>
      </w:r>
      <w:r w:rsidR="00D73F09">
        <w:rPr>
          <w:sz w:val="24"/>
          <w:szCs w:val="24"/>
        </w:rPr>
        <w:t xml:space="preserve"> Cherie Heringer, </w:t>
      </w:r>
      <w:r w:rsidR="00A57971">
        <w:rPr>
          <w:sz w:val="24"/>
          <w:szCs w:val="24"/>
        </w:rPr>
        <w:t xml:space="preserve">Scott Auer, </w:t>
      </w:r>
      <w:r w:rsidR="00D73F09">
        <w:rPr>
          <w:sz w:val="24"/>
          <w:szCs w:val="24"/>
        </w:rPr>
        <w:t>Keith Nabb</w:t>
      </w:r>
      <w:r w:rsidR="00B437F5">
        <w:rPr>
          <w:sz w:val="24"/>
          <w:szCs w:val="24"/>
        </w:rPr>
        <w:t xml:space="preserve"> (arrived at 6:30 p.m.)</w:t>
      </w:r>
      <w:r w:rsidR="00D73F09">
        <w:rPr>
          <w:sz w:val="24"/>
          <w:szCs w:val="24"/>
        </w:rPr>
        <w:t>, Sean Mull</w:t>
      </w:r>
      <w:r w:rsidR="00B437F5">
        <w:rPr>
          <w:sz w:val="24"/>
          <w:szCs w:val="24"/>
        </w:rPr>
        <w:t>igan (absent)</w:t>
      </w:r>
      <w:r w:rsidR="00A57971">
        <w:rPr>
          <w:sz w:val="24"/>
          <w:szCs w:val="24"/>
        </w:rPr>
        <w:t xml:space="preserve">, </w:t>
      </w:r>
      <w:r w:rsidR="00B437F5">
        <w:rPr>
          <w:sz w:val="24"/>
          <w:szCs w:val="24"/>
        </w:rPr>
        <w:t>Lisa Winton</w:t>
      </w:r>
      <w:r w:rsidR="00D73F09">
        <w:rPr>
          <w:sz w:val="24"/>
          <w:szCs w:val="24"/>
        </w:rPr>
        <w:t xml:space="preserve"> (absent).</w:t>
      </w:r>
    </w:p>
    <w:p w:rsidR="00094038" w:rsidRPr="008715F5" w:rsidRDefault="00094038" w:rsidP="00094038">
      <w:pPr>
        <w:spacing w:after="0" w:line="240" w:lineRule="auto"/>
        <w:rPr>
          <w:sz w:val="24"/>
          <w:szCs w:val="24"/>
        </w:rPr>
      </w:pPr>
    </w:p>
    <w:p w:rsidR="00EA6BED" w:rsidRDefault="00EA6BED" w:rsidP="00094038">
      <w:pPr>
        <w:spacing w:after="0" w:line="240" w:lineRule="auto"/>
        <w:rPr>
          <w:sz w:val="24"/>
          <w:szCs w:val="24"/>
        </w:rPr>
      </w:pPr>
      <w:r w:rsidRPr="008715F5">
        <w:rPr>
          <w:sz w:val="24"/>
          <w:szCs w:val="24"/>
        </w:rPr>
        <w:t>Staff:  Denise Brinson, Toni Shrewsbury</w:t>
      </w:r>
      <w:r w:rsidR="00B437F5">
        <w:rPr>
          <w:sz w:val="24"/>
          <w:szCs w:val="24"/>
        </w:rPr>
        <w:t xml:space="preserve">, </w:t>
      </w:r>
      <w:r w:rsidR="00517349">
        <w:rPr>
          <w:sz w:val="24"/>
          <w:szCs w:val="24"/>
        </w:rPr>
        <w:t xml:space="preserve">Dan Robinson </w:t>
      </w:r>
    </w:p>
    <w:p w:rsidR="007C0C3B" w:rsidRDefault="007C0C3B" w:rsidP="00094038">
      <w:pPr>
        <w:spacing w:after="0" w:line="240" w:lineRule="auto"/>
        <w:rPr>
          <w:sz w:val="24"/>
          <w:szCs w:val="24"/>
        </w:rPr>
      </w:pPr>
    </w:p>
    <w:p w:rsidR="00094038" w:rsidRDefault="00EA6BED" w:rsidP="00094038">
      <w:pPr>
        <w:spacing w:after="0" w:line="240" w:lineRule="auto"/>
        <w:rPr>
          <w:sz w:val="24"/>
          <w:szCs w:val="24"/>
        </w:rPr>
      </w:pPr>
      <w:r w:rsidRPr="008715F5">
        <w:rPr>
          <w:b/>
          <w:sz w:val="24"/>
          <w:szCs w:val="24"/>
          <w:u w:val="single"/>
        </w:rPr>
        <w:t>Call to Order</w:t>
      </w:r>
      <w:r w:rsidR="00B437F5">
        <w:rPr>
          <w:sz w:val="24"/>
          <w:szCs w:val="24"/>
        </w:rPr>
        <w:br/>
        <w:t>Cherie Heringer</w:t>
      </w:r>
      <w:r w:rsidRPr="008715F5">
        <w:rPr>
          <w:sz w:val="24"/>
          <w:szCs w:val="24"/>
        </w:rPr>
        <w:t xml:space="preserve"> cal</w:t>
      </w:r>
      <w:r w:rsidR="00B437F5">
        <w:rPr>
          <w:sz w:val="24"/>
          <w:szCs w:val="24"/>
        </w:rPr>
        <w:t>led the meeting to order at 6:09</w:t>
      </w:r>
      <w:r w:rsidR="00BD3460" w:rsidRPr="008715F5">
        <w:rPr>
          <w:sz w:val="24"/>
          <w:szCs w:val="24"/>
        </w:rPr>
        <w:t xml:space="preserve"> p.m</w:t>
      </w:r>
      <w:r w:rsidR="00094038" w:rsidRPr="008715F5">
        <w:rPr>
          <w:sz w:val="24"/>
          <w:szCs w:val="24"/>
        </w:rPr>
        <w:t>.</w:t>
      </w:r>
    </w:p>
    <w:p w:rsidR="00A57971" w:rsidRPr="00A57971" w:rsidRDefault="00A57971" w:rsidP="00094038">
      <w:pPr>
        <w:spacing w:after="0" w:line="240" w:lineRule="auto"/>
        <w:rPr>
          <w:sz w:val="24"/>
          <w:szCs w:val="24"/>
        </w:rPr>
      </w:pPr>
    </w:p>
    <w:p w:rsidR="00EA6BED" w:rsidRPr="008715F5" w:rsidRDefault="00EA6BED" w:rsidP="00094038">
      <w:pPr>
        <w:spacing w:after="0" w:line="240" w:lineRule="auto"/>
        <w:rPr>
          <w:sz w:val="24"/>
          <w:szCs w:val="24"/>
        </w:rPr>
      </w:pPr>
      <w:r w:rsidRPr="008715F5">
        <w:rPr>
          <w:b/>
          <w:sz w:val="24"/>
          <w:szCs w:val="24"/>
          <w:u w:val="single"/>
        </w:rPr>
        <w:t>Approval of Minutes</w:t>
      </w:r>
      <w:r w:rsidR="00BD3460" w:rsidRPr="008715F5">
        <w:rPr>
          <w:sz w:val="24"/>
          <w:szCs w:val="24"/>
        </w:rPr>
        <w:br/>
        <w:t>Berney Kirkland</w:t>
      </w:r>
      <w:r w:rsidRPr="008715F5">
        <w:rPr>
          <w:sz w:val="24"/>
          <w:szCs w:val="24"/>
        </w:rPr>
        <w:t xml:space="preserve"> moved to approve the minutes</w:t>
      </w:r>
      <w:r w:rsidR="00F236D5" w:rsidRPr="008715F5">
        <w:rPr>
          <w:sz w:val="24"/>
          <w:szCs w:val="24"/>
        </w:rPr>
        <w:t xml:space="preserve"> </w:t>
      </w:r>
      <w:r w:rsidR="00B437F5">
        <w:rPr>
          <w:sz w:val="24"/>
          <w:szCs w:val="24"/>
        </w:rPr>
        <w:t>from the November 2</w:t>
      </w:r>
      <w:r w:rsidR="00CB1530">
        <w:rPr>
          <w:sz w:val="24"/>
          <w:szCs w:val="24"/>
        </w:rPr>
        <w:t>, 2016 m</w:t>
      </w:r>
      <w:r w:rsidRPr="008715F5">
        <w:rPr>
          <w:sz w:val="24"/>
          <w:szCs w:val="24"/>
        </w:rPr>
        <w:t>eeting</w:t>
      </w:r>
      <w:r w:rsidR="00F236D5" w:rsidRPr="008715F5">
        <w:rPr>
          <w:sz w:val="24"/>
          <w:szCs w:val="24"/>
        </w:rPr>
        <w:t xml:space="preserve"> </w:t>
      </w:r>
      <w:r w:rsidR="005C1BD9" w:rsidRPr="008715F5">
        <w:rPr>
          <w:sz w:val="24"/>
          <w:szCs w:val="24"/>
        </w:rPr>
        <w:t xml:space="preserve">as </w:t>
      </w:r>
      <w:r w:rsidR="0032328C" w:rsidRPr="008715F5">
        <w:rPr>
          <w:sz w:val="24"/>
          <w:szCs w:val="24"/>
        </w:rPr>
        <w:t xml:space="preserve">presented </w:t>
      </w:r>
      <w:r w:rsidR="00B437F5">
        <w:rPr>
          <w:sz w:val="24"/>
          <w:szCs w:val="24"/>
        </w:rPr>
        <w:t>(Vickie Johnson</w:t>
      </w:r>
      <w:r w:rsidRPr="008715F5">
        <w:rPr>
          <w:sz w:val="24"/>
          <w:szCs w:val="24"/>
        </w:rPr>
        <w:t xml:space="preserve"> 2</w:t>
      </w:r>
      <w:r w:rsidRPr="008715F5">
        <w:rPr>
          <w:sz w:val="24"/>
          <w:szCs w:val="24"/>
          <w:vertAlign w:val="superscript"/>
        </w:rPr>
        <w:t>nd</w:t>
      </w:r>
      <w:r w:rsidRPr="008715F5">
        <w:rPr>
          <w:sz w:val="24"/>
          <w:szCs w:val="24"/>
        </w:rPr>
        <w:t>).</w:t>
      </w:r>
      <w:r w:rsidR="005E7F37">
        <w:rPr>
          <w:sz w:val="24"/>
          <w:szCs w:val="24"/>
        </w:rPr>
        <w:t xml:space="preserve"> Motion carried 4</w:t>
      </w:r>
      <w:r w:rsidRPr="008715F5">
        <w:rPr>
          <w:sz w:val="24"/>
          <w:szCs w:val="24"/>
        </w:rPr>
        <w:t>-0</w:t>
      </w:r>
      <w:r w:rsidR="005C1BD9" w:rsidRPr="008715F5">
        <w:rPr>
          <w:sz w:val="24"/>
          <w:szCs w:val="24"/>
        </w:rPr>
        <w:t>.</w:t>
      </w:r>
    </w:p>
    <w:p w:rsidR="00094038" w:rsidRPr="008715F5" w:rsidRDefault="00094038" w:rsidP="00094038">
      <w:pPr>
        <w:spacing w:after="0" w:line="240" w:lineRule="auto"/>
        <w:rPr>
          <w:b/>
          <w:sz w:val="24"/>
          <w:szCs w:val="24"/>
          <w:u w:val="single"/>
        </w:rPr>
      </w:pPr>
    </w:p>
    <w:p w:rsidR="00BD3460" w:rsidRDefault="00EA6BED" w:rsidP="00094038">
      <w:pPr>
        <w:spacing w:after="0" w:line="240" w:lineRule="auto"/>
        <w:rPr>
          <w:sz w:val="24"/>
          <w:szCs w:val="24"/>
        </w:rPr>
      </w:pPr>
      <w:r w:rsidRPr="008715F5">
        <w:rPr>
          <w:b/>
          <w:sz w:val="24"/>
          <w:szCs w:val="24"/>
          <w:u w:val="single"/>
        </w:rPr>
        <w:t>Adoption of the Agenda</w:t>
      </w:r>
      <w:r w:rsidR="005E7F37">
        <w:rPr>
          <w:sz w:val="24"/>
          <w:szCs w:val="24"/>
        </w:rPr>
        <w:br/>
        <w:t xml:space="preserve">Vickie Johnson </w:t>
      </w:r>
      <w:r w:rsidRPr="008715F5">
        <w:rPr>
          <w:sz w:val="24"/>
          <w:szCs w:val="24"/>
        </w:rPr>
        <w:t>moved to adopt the agen</w:t>
      </w:r>
      <w:r w:rsidR="005E7F37">
        <w:rPr>
          <w:sz w:val="24"/>
          <w:szCs w:val="24"/>
        </w:rPr>
        <w:t>da as presented (Scott Auer</w:t>
      </w:r>
      <w:r w:rsidRPr="008715F5">
        <w:rPr>
          <w:sz w:val="24"/>
          <w:szCs w:val="24"/>
        </w:rPr>
        <w:t xml:space="preserve"> 2</w:t>
      </w:r>
      <w:r w:rsidRPr="008715F5">
        <w:rPr>
          <w:sz w:val="24"/>
          <w:szCs w:val="24"/>
          <w:vertAlign w:val="superscript"/>
        </w:rPr>
        <w:t>nd</w:t>
      </w:r>
      <w:r w:rsidR="005E7F37">
        <w:rPr>
          <w:sz w:val="24"/>
          <w:szCs w:val="24"/>
        </w:rPr>
        <w:t>).  Motion carried 4</w:t>
      </w:r>
      <w:r w:rsidRPr="008715F5">
        <w:rPr>
          <w:sz w:val="24"/>
          <w:szCs w:val="24"/>
        </w:rPr>
        <w:t>-0.</w:t>
      </w:r>
    </w:p>
    <w:p w:rsidR="005E7F37" w:rsidRDefault="005E7F37" w:rsidP="00094038">
      <w:pPr>
        <w:spacing w:after="0" w:line="240" w:lineRule="auto"/>
        <w:rPr>
          <w:sz w:val="24"/>
          <w:szCs w:val="24"/>
        </w:rPr>
      </w:pPr>
    </w:p>
    <w:p w:rsidR="005E7F37" w:rsidRPr="005E7F37" w:rsidRDefault="005E7F37" w:rsidP="00094038">
      <w:pPr>
        <w:spacing w:after="0" w:line="240" w:lineRule="auto"/>
        <w:rPr>
          <w:b/>
          <w:sz w:val="24"/>
          <w:szCs w:val="24"/>
          <w:u w:val="single"/>
        </w:rPr>
      </w:pPr>
      <w:r w:rsidRPr="005E7F37">
        <w:rPr>
          <w:b/>
          <w:sz w:val="24"/>
          <w:szCs w:val="24"/>
          <w:u w:val="single"/>
        </w:rPr>
        <w:t xml:space="preserve">Developer Presentation </w:t>
      </w:r>
    </w:p>
    <w:p w:rsidR="005E7F37" w:rsidRDefault="005E7F37" w:rsidP="00094038">
      <w:pPr>
        <w:spacing w:after="0" w:line="240" w:lineRule="auto"/>
        <w:rPr>
          <w:sz w:val="24"/>
          <w:szCs w:val="24"/>
        </w:rPr>
      </w:pPr>
      <w:r w:rsidRPr="005E7F37">
        <w:rPr>
          <w:sz w:val="24"/>
          <w:szCs w:val="24"/>
          <w:u w:val="single"/>
        </w:rPr>
        <w:t xml:space="preserve">Suwanee Station </w:t>
      </w:r>
      <w:r>
        <w:rPr>
          <w:sz w:val="24"/>
          <w:szCs w:val="24"/>
        </w:rPr>
        <w:t>was represent</w:t>
      </w:r>
      <w:r w:rsidR="00A57971">
        <w:rPr>
          <w:sz w:val="24"/>
          <w:szCs w:val="24"/>
        </w:rPr>
        <w:t>ed by Mike Smith, V.P.</w:t>
      </w:r>
      <w:r>
        <w:rPr>
          <w:sz w:val="24"/>
          <w:szCs w:val="24"/>
        </w:rPr>
        <w:t xml:space="preserve"> of Development, TPG D</w:t>
      </w:r>
      <w:r w:rsidR="0069228B">
        <w:rPr>
          <w:sz w:val="24"/>
          <w:szCs w:val="24"/>
        </w:rPr>
        <w:t>evelopment LLC.  This</w:t>
      </w:r>
      <w:r>
        <w:rPr>
          <w:sz w:val="24"/>
          <w:szCs w:val="24"/>
        </w:rPr>
        <w:t xml:space="preserve"> project was previously represented by Dave B</w:t>
      </w:r>
      <w:r w:rsidR="00A57971">
        <w:rPr>
          <w:sz w:val="24"/>
          <w:szCs w:val="24"/>
        </w:rPr>
        <w:t>occolucci, former V.P.</w:t>
      </w:r>
      <w:r>
        <w:rPr>
          <w:sz w:val="24"/>
          <w:szCs w:val="24"/>
        </w:rPr>
        <w:t xml:space="preserve"> of Development with TPG, on March 2, 2016.  At that time Mr. Boccolucci expressed interest in participation as well as working with public art consultant, </w:t>
      </w:r>
      <w:proofErr w:type="spellStart"/>
      <w:r>
        <w:rPr>
          <w:sz w:val="24"/>
          <w:szCs w:val="24"/>
        </w:rPr>
        <w:t>Linc</w:t>
      </w:r>
      <w:proofErr w:type="spellEnd"/>
      <w:r>
        <w:rPr>
          <w:sz w:val="24"/>
          <w:szCs w:val="24"/>
        </w:rPr>
        <w:t xml:space="preserve"> Weis.</w:t>
      </w:r>
    </w:p>
    <w:p w:rsidR="00517349" w:rsidRDefault="00517349" w:rsidP="00094038">
      <w:pPr>
        <w:spacing w:after="0" w:line="240" w:lineRule="auto"/>
        <w:rPr>
          <w:sz w:val="24"/>
          <w:szCs w:val="24"/>
        </w:rPr>
      </w:pPr>
    </w:p>
    <w:p w:rsidR="005E7F37" w:rsidRPr="005E7F37" w:rsidRDefault="00096B09" w:rsidP="000940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Since </w:t>
      </w:r>
      <w:r w:rsidR="005E7F37">
        <w:rPr>
          <w:sz w:val="24"/>
          <w:szCs w:val="24"/>
        </w:rPr>
        <w:t>Mr. Boccolucci is no longer with TPG</w:t>
      </w:r>
      <w:r>
        <w:rPr>
          <w:sz w:val="24"/>
          <w:szCs w:val="24"/>
        </w:rPr>
        <w:t>,</w:t>
      </w:r>
      <w:r w:rsidR="005E7F37">
        <w:rPr>
          <w:sz w:val="24"/>
          <w:szCs w:val="24"/>
        </w:rPr>
        <w:t xml:space="preserve"> the PAC felt it would be a good idea to bring Mr. Smith up to speed</w:t>
      </w:r>
      <w:r w:rsidR="00A57971">
        <w:rPr>
          <w:sz w:val="24"/>
          <w:szCs w:val="24"/>
        </w:rPr>
        <w:t xml:space="preserve"> and confirm</w:t>
      </w:r>
      <w:r w:rsidR="00C00DE7">
        <w:rPr>
          <w:sz w:val="24"/>
          <w:szCs w:val="24"/>
        </w:rPr>
        <w:t xml:space="preserve"> his participation</w:t>
      </w:r>
      <w:r w:rsidR="00E23350">
        <w:rPr>
          <w:sz w:val="24"/>
          <w:szCs w:val="24"/>
        </w:rPr>
        <w:t>. He</w:t>
      </w:r>
      <w:r w:rsidR="005E7F37">
        <w:rPr>
          <w:sz w:val="24"/>
          <w:szCs w:val="24"/>
        </w:rPr>
        <w:t xml:space="preserve"> shared that there are three phases to Suwan</w:t>
      </w:r>
      <w:r>
        <w:rPr>
          <w:sz w:val="24"/>
          <w:szCs w:val="24"/>
        </w:rPr>
        <w:t>ee Station which present a few</w:t>
      </w:r>
      <w:r w:rsidR="005E7F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possible </w:t>
      </w:r>
      <w:r w:rsidR="00E23350">
        <w:rPr>
          <w:sz w:val="24"/>
          <w:szCs w:val="24"/>
        </w:rPr>
        <w:t>locations for public art. He would like to work with Linc Weis to select the location as well as the installation.  Toni Shrewsbury will send information and pr</w:t>
      </w:r>
      <w:r w:rsidR="00517349">
        <w:rPr>
          <w:sz w:val="24"/>
          <w:szCs w:val="24"/>
        </w:rPr>
        <w:t>icing of sculptures</w:t>
      </w:r>
      <w:r w:rsidR="00A57971">
        <w:rPr>
          <w:sz w:val="24"/>
          <w:szCs w:val="24"/>
        </w:rPr>
        <w:t xml:space="preserve"> currently</w:t>
      </w:r>
      <w:r w:rsidR="00E23350">
        <w:rPr>
          <w:sz w:val="24"/>
          <w:szCs w:val="24"/>
        </w:rPr>
        <w:t xml:space="preserve"> exhibit</w:t>
      </w:r>
      <w:r w:rsidR="00A57971">
        <w:rPr>
          <w:sz w:val="24"/>
          <w:szCs w:val="24"/>
        </w:rPr>
        <w:t>ed</w:t>
      </w:r>
      <w:r w:rsidR="008F2BA7">
        <w:rPr>
          <w:sz w:val="24"/>
          <w:szCs w:val="24"/>
        </w:rPr>
        <w:t xml:space="preserve"> t</w:t>
      </w:r>
      <w:r w:rsidR="004006CD">
        <w:rPr>
          <w:sz w:val="24"/>
          <w:szCs w:val="24"/>
        </w:rPr>
        <w:t>hrough SculpTour</w:t>
      </w:r>
      <w:r w:rsidR="00A57971">
        <w:rPr>
          <w:sz w:val="24"/>
          <w:szCs w:val="24"/>
        </w:rPr>
        <w:t>,</w:t>
      </w:r>
      <w:r w:rsidR="004006CD">
        <w:rPr>
          <w:sz w:val="24"/>
          <w:szCs w:val="24"/>
        </w:rPr>
        <w:t xml:space="preserve"> to Mr. Smith. </w:t>
      </w:r>
      <w:r w:rsidR="008F2BA7">
        <w:rPr>
          <w:sz w:val="24"/>
          <w:szCs w:val="24"/>
        </w:rPr>
        <w:t>Linc Weis will contact Mr. Smith.</w:t>
      </w:r>
    </w:p>
    <w:p w:rsidR="00CB1530" w:rsidRDefault="00CB1530" w:rsidP="00094038">
      <w:pPr>
        <w:spacing w:after="0" w:line="240" w:lineRule="auto"/>
        <w:rPr>
          <w:sz w:val="24"/>
          <w:szCs w:val="24"/>
        </w:rPr>
      </w:pPr>
    </w:p>
    <w:p w:rsidR="00CB1530" w:rsidRDefault="008E7030" w:rsidP="0009403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Development</w:t>
      </w:r>
      <w:r w:rsidR="00CB1530" w:rsidRPr="00CB1530">
        <w:rPr>
          <w:b/>
          <w:sz w:val="24"/>
          <w:szCs w:val="24"/>
          <w:u w:val="single"/>
        </w:rPr>
        <w:t xml:space="preserve"> Update</w:t>
      </w:r>
      <w:r>
        <w:rPr>
          <w:b/>
          <w:sz w:val="24"/>
          <w:szCs w:val="24"/>
          <w:u w:val="single"/>
        </w:rPr>
        <w:t>s</w:t>
      </w:r>
    </w:p>
    <w:p w:rsidR="008E7030" w:rsidRDefault="008E7030" w:rsidP="000940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 Robinson updated the group with re</w:t>
      </w:r>
      <w:r w:rsidR="00B636BE">
        <w:rPr>
          <w:sz w:val="24"/>
          <w:szCs w:val="24"/>
        </w:rPr>
        <w:t>gards to the following projects:</w:t>
      </w:r>
    </w:p>
    <w:p w:rsidR="008E7030" w:rsidRDefault="008E7030" w:rsidP="00094038">
      <w:pPr>
        <w:spacing w:after="0" w:line="240" w:lineRule="auto"/>
        <w:rPr>
          <w:sz w:val="24"/>
          <w:szCs w:val="24"/>
        </w:rPr>
      </w:pPr>
      <w:r w:rsidRPr="00B636BE">
        <w:rPr>
          <w:sz w:val="24"/>
          <w:szCs w:val="24"/>
          <w:u w:val="single"/>
        </w:rPr>
        <w:t>Suwanee Walk</w:t>
      </w:r>
      <w:r>
        <w:rPr>
          <w:sz w:val="24"/>
          <w:szCs w:val="24"/>
        </w:rPr>
        <w:t xml:space="preserve"> – Lennar has begun grading for the townhome community.</w:t>
      </w:r>
    </w:p>
    <w:p w:rsidR="008E7030" w:rsidRDefault="00885292" w:rsidP="000940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Suwanee Pointe Business Park on </w:t>
      </w:r>
      <w:proofErr w:type="spellStart"/>
      <w:r w:rsidR="008E7030" w:rsidRPr="00B636BE">
        <w:rPr>
          <w:sz w:val="24"/>
          <w:szCs w:val="24"/>
          <w:u w:val="single"/>
        </w:rPr>
        <w:t>Tench</w:t>
      </w:r>
      <w:proofErr w:type="spellEnd"/>
      <w:r w:rsidR="008E7030" w:rsidRPr="00B636BE">
        <w:rPr>
          <w:sz w:val="24"/>
          <w:szCs w:val="24"/>
          <w:u w:val="single"/>
        </w:rPr>
        <w:t xml:space="preserve"> Road</w:t>
      </w:r>
      <w:r w:rsidR="00517349">
        <w:rPr>
          <w:sz w:val="24"/>
          <w:szCs w:val="24"/>
        </w:rPr>
        <w:t xml:space="preserve"> – Developer h</w:t>
      </w:r>
      <w:r w:rsidR="00B636BE">
        <w:rPr>
          <w:sz w:val="24"/>
          <w:szCs w:val="24"/>
        </w:rPr>
        <w:t xml:space="preserve">as applied for </w:t>
      </w:r>
      <w:r w:rsidR="00E220FE">
        <w:rPr>
          <w:sz w:val="24"/>
          <w:szCs w:val="24"/>
        </w:rPr>
        <w:t xml:space="preserve">a </w:t>
      </w:r>
      <w:r w:rsidR="00517349">
        <w:rPr>
          <w:sz w:val="24"/>
          <w:szCs w:val="24"/>
        </w:rPr>
        <w:t>permit. S</w:t>
      </w:r>
      <w:r w:rsidR="00B636BE">
        <w:rPr>
          <w:sz w:val="24"/>
          <w:szCs w:val="24"/>
        </w:rPr>
        <w:t>ite plan provided includes location for public art.</w:t>
      </w:r>
    </w:p>
    <w:p w:rsidR="000D1E32" w:rsidRPr="002F781F" w:rsidRDefault="00B636BE" w:rsidP="00094038">
      <w:pPr>
        <w:spacing w:after="0" w:line="240" w:lineRule="auto"/>
        <w:rPr>
          <w:sz w:val="24"/>
          <w:szCs w:val="24"/>
        </w:rPr>
      </w:pPr>
      <w:r w:rsidRPr="00B636BE">
        <w:rPr>
          <w:sz w:val="24"/>
          <w:szCs w:val="24"/>
          <w:u w:val="single"/>
        </w:rPr>
        <w:t>Suwanee Green</w:t>
      </w:r>
      <w:r>
        <w:rPr>
          <w:sz w:val="24"/>
          <w:szCs w:val="24"/>
        </w:rPr>
        <w:t xml:space="preserve"> – Final plat to be issued so</w:t>
      </w:r>
      <w:r w:rsidR="00517349">
        <w:rPr>
          <w:sz w:val="24"/>
          <w:szCs w:val="24"/>
        </w:rPr>
        <w:t>on - a</w:t>
      </w:r>
      <w:r w:rsidR="00C500F9">
        <w:rPr>
          <w:sz w:val="24"/>
          <w:szCs w:val="24"/>
        </w:rPr>
        <w:t xml:space="preserve">llowing home construction to begin. </w:t>
      </w:r>
    </w:p>
    <w:p w:rsidR="000D1E32" w:rsidRDefault="000D1E32" w:rsidP="00094038">
      <w:pPr>
        <w:spacing w:after="0" w:line="240" w:lineRule="auto"/>
        <w:rPr>
          <w:b/>
          <w:sz w:val="24"/>
          <w:szCs w:val="24"/>
          <w:u w:val="single"/>
        </w:rPr>
      </w:pPr>
    </w:p>
    <w:p w:rsidR="000D1E32" w:rsidRDefault="000D1E32" w:rsidP="00094038">
      <w:pPr>
        <w:spacing w:after="0" w:line="240" w:lineRule="auto"/>
        <w:rPr>
          <w:b/>
          <w:sz w:val="24"/>
          <w:szCs w:val="24"/>
          <w:u w:val="single"/>
        </w:rPr>
      </w:pPr>
    </w:p>
    <w:p w:rsidR="00172F5B" w:rsidRPr="00AE1A5D" w:rsidRDefault="00172F5B" w:rsidP="00094038">
      <w:pPr>
        <w:spacing w:after="0" w:line="240" w:lineRule="auto"/>
        <w:rPr>
          <w:b/>
          <w:sz w:val="24"/>
          <w:szCs w:val="24"/>
          <w:u w:val="single"/>
        </w:rPr>
      </w:pPr>
      <w:r w:rsidRPr="00AE1A5D">
        <w:rPr>
          <w:b/>
          <w:sz w:val="24"/>
          <w:szCs w:val="24"/>
          <w:u w:val="single"/>
        </w:rPr>
        <w:t>PAC Retreat Discussion</w:t>
      </w:r>
    </w:p>
    <w:p w:rsidR="00172F5B" w:rsidRDefault="002F781F" w:rsidP="000940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Denise Brinson confirmed</w:t>
      </w:r>
      <w:r w:rsidR="00172F5B">
        <w:rPr>
          <w:sz w:val="24"/>
          <w:szCs w:val="24"/>
        </w:rPr>
        <w:t xml:space="preserve"> that the group </w:t>
      </w:r>
      <w:r>
        <w:rPr>
          <w:sz w:val="24"/>
          <w:szCs w:val="24"/>
        </w:rPr>
        <w:t>will meet on a Saturday,</w:t>
      </w:r>
      <w:r w:rsidR="00172F5B">
        <w:rPr>
          <w:sz w:val="24"/>
          <w:szCs w:val="24"/>
        </w:rPr>
        <w:t xml:space="preserve"> January </w:t>
      </w:r>
      <w:r w:rsidR="00A01A76">
        <w:rPr>
          <w:sz w:val="24"/>
          <w:szCs w:val="24"/>
        </w:rPr>
        <w:t xml:space="preserve">28 at City Hall from 8:00 a.m. - 12:00 p.m. </w:t>
      </w:r>
      <w:r>
        <w:rPr>
          <w:sz w:val="24"/>
          <w:szCs w:val="24"/>
        </w:rPr>
        <w:t xml:space="preserve">Breakfast will be provided </w:t>
      </w:r>
      <w:r w:rsidR="00A01A76">
        <w:rPr>
          <w:sz w:val="24"/>
          <w:szCs w:val="24"/>
        </w:rPr>
        <w:t xml:space="preserve">at 7:30 a.m. with the </w:t>
      </w:r>
      <w:r>
        <w:rPr>
          <w:sz w:val="24"/>
          <w:szCs w:val="24"/>
        </w:rPr>
        <w:t xml:space="preserve">session beginning promptly at 8:00 a.m.  She reminded PAC members to </w:t>
      </w:r>
      <w:r w:rsidR="00E94848">
        <w:rPr>
          <w:sz w:val="24"/>
          <w:szCs w:val="24"/>
        </w:rPr>
        <w:t>send retreat discussion topics and</w:t>
      </w:r>
      <w:r>
        <w:rPr>
          <w:sz w:val="24"/>
          <w:szCs w:val="24"/>
        </w:rPr>
        <w:t xml:space="preserve"> the 5Voices test </w:t>
      </w:r>
      <w:r w:rsidR="00E94848">
        <w:rPr>
          <w:sz w:val="24"/>
          <w:szCs w:val="24"/>
        </w:rPr>
        <w:t xml:space="preserve">results </w:t>
      </w:r>
      <w:r>
        <w:rPr>
          <w:sz w:val="24"/>
          <w:szCs w:val="24"/>
        </w:rPr>
        <w:t>to her by the end of December.  Denise also asked the group to review the</w:t>
      </w:r>
      <w:r w:rsidR="00D10420">
        <w:rPr>
          <w:sz w:val="24"/>
          <w:szCs w:val="24"/>
        </w:rPr>
        <w:t xml:space="preserve"> Public Art Master Plan</w:t>
      </w:r>
      <w:r>
        <w:rPr>
          <w:sz w:val="24"/>
          <w:szCs w:val="24"/>
        </w:rPr>
        <w:t xml:space="preserve"> (PAMP)</w:t>
      </w:r>
      <w:r w:rsidR="00E94848">
        <w:rPr>
          <w:sz w:val="24"/>
          <w:szCs w:val="24"/>
        </w:rPr>
        <w:t>.</w:t>
      </w:r>
    </w:p>
    <w:p w:rsidR="00993189" w:rsidRDefault="00993189" w:rsidP="00094038">
      <w:pPr>
        <w:spacing w:after="0" w:line="240" w:lineRule="auto"/>
        <w:rPr>
          <w:b/>
          <w:sz w:val="24"/>
          <w:szCs w:val="24"/>
          <w:u w:val="single"/>
        </w:rPr>
      </w:pPr>
    </w:p>
    <w:p w:rsidR="00480401" w:rsidRDefault="006A2D9C" w:rsidP="00480401">
      <w:pPr>
        <w:spacing w:after="0" w:line="240" w:lineRule="auto"/>
        <w:rPr>
          <w:b/>
          <w:sz w:val="24"/>
          <w:szCs w:val="24"/>
          <w:u w:val="single"/>
        </w:rPr>
      </w:pPr>
      <w:r w:rsidRPr="00AE1A5D">
        <w:rPr>
          <w:b/>
          <w:sz w:val="24"/>
          <w:szCs w:val="24"/>
          <w:u w:val="single"/>
        </w:rPr>
        <w:t>Project Updates</w:t>
      </w:r>
    </w:p>
    <w:p w:rsidR="00C23C1E" w:rsidRDefault="002F781F" w:rsidP="00480401">
      <w:pPr>
        <w:spacing w:after="0" w:line="240" w:lineRule="auto"/>
        <w:rPr>
          <w:sz w:val="24"/>
          <w:szCs w:val="24"/>
        </w:rPr>
      </w:pPr>
      <w:r w:rsidRPr="00A02492">
        <w:rPr>
          <w:sz w:val="24"/>
          <w:szCs w:val="24"/>
          <w:u w:val="single"/>
        </w:rPr>
        <w:t>SculpTour 2017-2019</w:t>
      </w:r>
      <w:r w:rsidR="00BF09B1">
        <w:rPr>
          <w:sz w:val="24"/>
          <w:szCs w:val="24"/>
        </w:rPr>
        <w:t xml:space="preserve"> – Toni </w:t>
      </w:r>
      <w:r w:rsidR="00B25220">
        <w:rPr>
          <w:sz w:val="24"/>
          <w:szCs w:val="24"/>
        </w:rPr>
        <w:t>Shrewsbury reported</w:t>
      </w:r>
      <w:r w:rsidR="00BF09B1">
        <w:rPr>
          <w:sz w:val="24"/>
          <w:szCs w:val="24"/>
        </w:rPr>
        <w:t xml:space="preserve"> that the SculpTour 2017-2019 Request for Proposal (RFP) was distributed to 4,000+ artists</w:t>
      </w:r>
      <w:r w:rsidR="00C23C1E">
        <w:rPr>
          <w:sz w:val="24"/>
          <w:szCs w:val="24"/>
        </w:rPr>
        <w:t xml:space="preserve"> beginning on November 14.  She also presented a current vote count for </w:t>
      </w:r>
      <w:r w:rsidR="00B25220">
        <w:rPr>
          <w:sz w:val="24"/>
          <w:szCs w:val="24"/>
        </w:rPr>
        <w:t>SculpTour</w:t>
      </w:r>
      <w:r w:rsidR="006E11B3">
        <w:rPr>
          <w:sz w:val="24"/>
          <w:szCs w:val="24"/>
        </w:rPr>
        <w:t xml:space="preserve"> 2015 – 2017 “People’s Choice.” </w:t>
      </w:r>
      <w:r w:rsidR="004F0D0D">
        <w:rPr>
          <w:sz w:val="24"/>
          <w:szCs w:val="24"/>
        </w:rPr>
        <w:t xml:space="preserve">Possible </w:t>
      </w:r>
      <w:r w:rsidR="00590A6F">
        <w:rPr>
          <w:sz w:val="24"/>
          <w:szCs w:val="24"/>
        </w:rPr>
        <w:t xml:space="preserve">dates for </w:t>
      </w:r>
      <w:r w:rsidR="00B25220">
        <w:rPr>
          <w:sz w:val="24"/>
          <w:szCs w:val="24"/>
        </w:rPr>
        <w:t xml:space="preserve">group review of </w:t>
      </w:r>
      <w:proofErr w:type="spellStart"/>
      <w:r w:rsidR="00590A6F">
        <w:rPr>
          <w:sz w:val="24"/>
          <w:szCs w:val="24"/>
        </w:rPr>
        <w:t>SculpTour</w:t>
      </w:r>
      <w:proofErr w:type="spellEnd"/>
      <w:r w:rsidR="00590A6F">
        <w:rPr>
          <w:sz w:val="24"/>
          <w:szCs w:val="24"/>
        </w:rPr>
        <w:t xml:space="preserve"> ap</w:t>
      </w:r>
      <w:r w:rsidR="00B25220">
        <w:rPr>
          <w:sz w:val="24"/>
          <w:szCs w:val="24"/>
        </w:rPr>
        <w:t>plications</w:t>
      </w:r>
      <w:r w:rsidR="0045415E">
        <w:rPr>
          <w:sz w:val="24"/>
          <w:szCs w:val="24"/>
        </w:rPr>
        <w:t xml:space="preserve"> were discussed; i</w:t>
      </w:r>
      <w:bookmarkStart w:id="0" w:name="_GoBack"/>
      <w:bookmarkEnd w:id="0"/>
      <w:r w:rsidR="00B25220">
        <w:rPr>
          <w:sz w:val="24"/>
          <w:szCs w:val="24"/>
        </w:rPr>
        <w:t xml:space="preserve">t was decided </w:t>
      </w:r>
      <w:r w:rsidR="00E34385">
        <w:rPr>
          <w:sz w:val="24"/>
          <w:szCs w:val="24"/>
        </w:rPr>
        <w:t>that January</w:t>
      </w:r>
      <w:r w:rsidR="00590A6F">
        <w:rPr>
          <w:sz w:val="24"/>
          <w:szCs w:val="24"/>
        </w:rPr>
        <w:t xml:space="preserve"> 11, 2017 </w:t>
      </w:r>
      <w:r w:rsidR="00B25220">
        <w:rPr>
          <w:sz w:val="24"/>
          <w:szCs w:val="24"/>
        </w:rPr>
        <w:t xml:space="preserve">will be the first choice </w:t>
      </w:r>
      <w:r w:rsidR="00590A6F">
        <w:rPr>
          <w:sz w:val="24"/>
          <w:szCs w:val="24"/>
        </w:rPr>
        <w:t>with January 18, 2017 being a back-up date.</w:t>
      </w:r>
    </w:p>
    <w:p w:rsidR="00590A6F" w:rsidRPr="00BF09B1" w:rsidRDefault="00590A6F" w:rsidP="00480401">
      <w:pPr>
        <w:spacing w:after="0" w:line="240" w:lineRule="auto"/>
        <w:rPr>
          <w:sz w:val="24"/>
          <w:szCs w:val="24"/>
        </w:rPr>
      </w:pPr>
    </w:p>
    <w:p w:rsidR="002F61A5" w:rsidRPr="003A4305" w:rsidRDefault="006A2D9C" w:rsidP="00480401">
      <w:pPr>
        <w:spacing w:after="0" w:line="240" w:lineRule="auto"/>
        <w:rPr>
          <w:sz w:val="24"/>
          <w:szCs w:val="24"/>
        </w:rPr>
      </w:pPr>
      <w:r w:rsidRPr="00AE1A5D">
        <w:rPr>
          <w:sz w:val="24"/>
          <w:szCs w:val="24"/>
          <w:u w:val="single"/>
        </w:rPr>
        <w:t>North Gwinnett Arts Association (NGAA)</w:t>
      </w:r>
      <w:r w:rsidR="00AE1A5D">
        <w:rPr>
          <w:sz w:val="24"/>
          <w:szCs w:val="24"/>
        </w:rPr>
        <w:t xml:space="preserve"> – Vickie </w:t>
      </w:r>
      <w:r w:rsidR="003A4305">
        <w:rPr>
          <w:sz w:val="24"/>
          <w:szCs w:val="24"/>
        </w:rPr>
        <w:t>Johnson reported the following:</w:t>
      </w:r>
      <w:r w:rsidR="0086205C">
        <w:rPr>
          <w:sz w:val="24"/>
          <w:szCs w:val="24"/>
        </w:rPr>
        <w:t xml:space="preserve"> </w:t>
      </w:r>
    </w:p>
    <w:p w:rsidR="002F61A5" w:rsidRDefault="00A02492" w:rsidP="002F61A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They are</w:t>
      </w:r>
      <w:r w:rsidR="003A4305">
        <w:rPr>
          <w:sz w:val="24"/>
          <w:szCs w:val="24"/>
        </w:rPr>
        <w:t xml:space="preserve"> in need of a co-chair for the car show – asked group to put out feelers</w:t>
      </w:r>
      <w:r w:rsidR="00D6033F">
        <w:rPr>
          <w:sz w:val="24"/>
          <w:szCs w:val="24"/>
        </w:rPr>
        <w:t>.</w:t>
      </w:r>
    </w:p>
    <w:p w:rsidR="002F61A5" w:rsidRDefault="003A4305" w:rsidP="002F61A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Events schedule</w:t>
      </w:r>
      <w:r w:rsidR="00D6033F">
        <w:rPr>
          <w:sz w:val="24"/>
          <w:szCs w:val="24"/>
        </w:rPr>
        <w:t>d</w:t>
      </w:r>
      <w:r>
        <w:rPr>
          <w:sz w:val="24"/>
          <w:szCs w:val="24"/>
        </w:rPr>
        <w:t xml:space="preserve"> for 2017 are Jazz Fest</w:t>
      </w:r>
      <w:r w:rsidR="00A01A76">
        <w:rPr>
          <w:sz w:val="24"/>
          <w:szCs w:val="24"/>
        </w:rPr>
        <w:t xml:space="preserve"> (new event)</w:t>
      </w:r>
      <w:r>
        <w:rPr>
          <w:sz w:val="24"/>
          <w:szCs w:val="24"/>
        </w:rPr>
        <w:t xml:space="preserve">, Arts in the </w:t>
      </w:r>
      <w:r w:rsidR="00A02492">
        <w:rPr>
          <w:sz w:val="24"/>
          <w:szCs w:val="24"/>
        </w:rPr>
        <w:t>Park</w:t>
      </w:r>
      <w:r w:rsidR="00A01A76">
        <w:rPr>
          <w:sz w:val="24"/>
          <w:szCs w:val="24"/>
        </w:rPr>
        <w:t>, and the</w:t>
      </w:r>
      <w:r w:rsidR="00A02492">
        <w:rPr>
          <w:sz w:val="24"/>
          <w:szCs w:val="24"/>
        </w:rPr>
        <w:t xml:space="preserve"> car show.</w:t>
      </w:r>
    </w:p>
    <w:p w:rsidR="002F61A5" w:rsidRDefault="00A02492" w:rsidP="002F61A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 meeting/</w:t>
      </w:r>
      <w:r w:rsidR="00D6033F">
        <w:rPr>
          <w:sz w:val="24"/>
          <w:szCs w:val="24"/>
        </w:rPr>
        <w:t>“</w:t>
      </w:r>
      <w:r w:rsidR="003A4305">
        <w:rPr>
          <w:sz w:val="24"/>
          <w:szCs w:val="24"/>
        </w:rPr>
        <w:t>State of the Union</w:t>
      </w:r>
      <w:r w:rsidR="00D6033F">
        <w:rPr>
          <w:sz w:val="24"/>
          <w:szCs w:val="24"/>
        </w:rPr>
        <w:t>”</w:t>
      </w:r>
      <w:r w:rsidR="003A4305">
        <w:rPr>
          <w:sz w:val="24"/>
          <w:szCs w:val="24"/>
        </w:rPr>
        <w:t xml:space="preserve"> to be held on January 19, 2017 at City Hall.  Vickie will send information to Robyn O’Donnell to share with City Council.</w:t>
      </w:r>
    </w:p>
    <w:p w:rsidR="002F61A5" w:rsidRDefault="00A02492" w:rsidP="002F61A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They are</w:t>
      </w:r>
      <w:r w:rsidR="003A4305">
        <w:rPr>
          <w:sz w:val="24"/>
          <w:szCs w:val="24"/>
        </w:rPr>
        <w:t xml:space="preserve"> talki</w:t>
      </w:r>
      <w:r w:rsidR="00A01A76">
        <w:rPr>
          <w:sz w:val="24"/>
          <w:szCs w:val="24"/>
        </w:rPr>
        <w:t xml:space="preserve">ng with the </w:t>
      </w:r>
      <w:proofErr w:type="gramStart"/>
      <w:r w:rsidR="00A01A76">
        <w:rPr>
          <w:sz w:val="24"/>
          <w:szCs w:val="24"/>
        </w:rPr>
        <w:t>new</w:t>
      </w:r>
      <w:proofErr w:type="gramEnd"/>
      <w:r w:rsidR="00A01A76">
        <w:rPr>
          <w:sz w:val="24"/>
          <w:szCs w:val="24"/>
        </w:rPr>
        <w:t xml:space="preserve"> Town Center management</w:t>
      </w:r>
      <w:r w:rsidR="003A4305">
        <w:rPr>
          <w:sz w:val="24"/>
          <w:szCs w:val="24"/>
        </w:rPr>
        <w:t xml:space="preserve"> company about leasing the empty suite next door to the gallery.</w:t>
      </w:r>
      <w:r w:rsidR="00D6033F">
        <w:rPr>
          <w:sz w:val="24"/>
          <w:szCs w:val="24"/>
        </w:rPr>
        <w:t xml:space="preserve"> This would allow for much needed classroom expansion.</w:t>
      </w:r>
    </w:p>
    <w:p w:rsidR="003A4305" w:rsidRDefault="003A4305" w:rsidP="002F61A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website issues have b</w:t>
      </w:r>
      <w:r w:rsidR="00A01A76">
        <w:rPr>
          <w:sz w:val="24"/>
          <w:szCs w:val="24"/>
        </w:rPr>
        <w:t>een addressed and the</w:t>
      </w:r>
      <w:r w:rsidR="00D6033F">
        <w:rPr>
          <w:sz w:val="24"/>
          <w:szCs w:val="24"/>
        </w:rPr>
        <w:t xml:space="preserve"> </w:t>
      </w:r>
      <w:r>
        <w:rPr>
          <w:sz w:val="24"/>
          <w:szCs w:val="24"/>
        </w:rPr>
        <w:t>website is now up and running.</w:t>
      </w:r>
    </w:p>
    <w:p w:rsidR="00E96F02" w:rsidRDefault="00A02492" w:rsidP="002F61A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They</w:t>
      </w:r>
      <w:r w:rsidR="003A4305">
        <w:rPr>
          <w:sz w:val="24"/>
          <w:szCs w:val="24"/>
        </w:rPr>
        <w:t xml:space="preserve"> will host three local elementary school choral groups for “school night</w:t>
      </w:r>
      <w:r w:rsidR="00D6033F">
        <w:rPr>
          <w:sz w:val="24"/>
          <w:szCs w:val="24"/>
        </w:rPr>
        <w:t>,</w:t>
      </w:r>
      <w:r w:rsidR="003A4305">
        <w:rPr>
          <w:sz w:val="24"/>
          <w:szCs w:val="24"/>
        </w:rPr>
        <w:t>”</w:t>
      </w:r>
      <w:r w:rsidR="00D6033F">
        <w:rPr>
          <w:sz w:val="24"/>
          <w:szCs w:val="24"/>
        </w:rPr>
        <w:t xml:space="preserve"> in the spring of 2017.  Each school will be assigned a date and student artwork may be displayed.</w:t>
      </w:r>
    </w:p>
    <w:p w:rsidR="00E96F02" w:rsidRDefault="00E96F02" w:rsidP="002F61A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scholarships will be awarded at the Christmas party on Decemb</w:t>
      </w:r>
      <w:r w:rsidR="00A02492">
        <w:rPr>
          <w:sz w:val="24"/>
          <w:szCs w:val="24"/>
        </w:rPr>
        <w:t>er 10.</w:t>
      </w:r>
    </w:p>
    <w:p w:rsidR="0065283E" w:rsidRDefault="00A02492" w:rsidP="002F61A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They are</w:t>
      </w:r>
      <w:r w:rsidR="0065283E">
        <w:rPr>
          <w:sz w:val="24"/>
          <w:szCs w:val="24"/>
        </w:rPr>
        <w:t xml:space="preserve"> interested in acquiring metal-work for the gallery space </w:t>
      </w:r>
      <w:proofErr w:type="gramStart"/>
      <w:r w:rsidR="0065283E">
        <w:rPr>
          <w:sz w:val="24"/>
          <w:szCs w:val="24"/>
        </w:rPr>
        <w:t>however</w:t>
      </w:r>
      <w:r>
        <w:rPr>
          <w:sz w:val="24"/>
          <w:szCs w:val="24"/>
        </w:rPr>
        <w:t>,</w:t>
      </w:r>
      <w:proofErr w:type="gramEnd"/>
      <w:r w:rsidR="0065283E">
        <w:rPr>
          <w:sz w:val="24"/>
          <w:szCs w:val="24"/>
        </w:rPr>
        <w:t xml:space="preserve"> the expense is cost-prohibitive.  Denise suggested reaching out to Metal Products </w:t>
      </w:r>
      <w:r w:rsidR="00B44D34">
        <w:rPr>
          <w:sz w:val="24"/>
          <w:szCs w:val="24"/>
        </w:rPr>
        <w:t>Company</w:t>
      </w:r>
      <w:r w:rsidR="0065283E">
        <w:rPr>
          <w:sz w:val="24"/>
          <w:szCs w:val="24"/>
        </w:rPr>
        <w:t xml:space="preserve"> regarding donated services.</w:t>
      </w:r>
    </w:p>
    <w:p w:rsidR="009F4DD4" w:rsidRDefault="009F4DD4" w:rsidP="009F4DD4">
      <w:pPr>
        <w:pStyle w:val="ListParagraph"/>
        <w:spacing w:after="0" w:line="240" w:lineRule="auto"/>
        <w:ind w:left="1446"/>
        <w:rPr>
          <w:sz w:val="24"/>
          <w:szCs w:val="24"/>
        </w:rPr>
      </w:pPr>
    </w:p>
    <w:p w:rsidR="003B63DC" w:rsidRPr="008715F5" w:rsidRDefault="003B63DC" w:rsidP="00094038">
      <w:pPr>
        <w:spacing w:after="0" w:line="240" w:lineRule="auto"/>
        <w:rPr>
          <w:b/>
          <w:sz w:val="24"/>
          <w:szCs w:val="24"/>
          <w:u w:val="single"/>
        </w:rPr>
      </w:pPr>
      <w:r w:rsidRPr="008715F5">
        <w:rPr>
          <w:b/>
          <w:sz w:val="24"/>
          <w:szCs w:val="24"/>
          <w:u w:val="single"/>
        </w:rPr>
        <w:t>Adjournment</w:t>
      </w:r>
    </w:p>
    <w:p w:rsidR="00AA6BB4" w:rsidRPr="008715F5" w:rsidRDefault="009F4DD4" w:rsidP="0009403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Cherie Heringer</w:t>
      </w:r>
      <w:r w:rsidR="00BC007C">
        <w:rPr>
          <w:sz w:val="24"/>
          <w:szCs w:val="24"/>
        </w:rPr>
        <w:t xml:space="preserve"> moved to adjourn at 7</w:t>
      </w:r>
      <w:r>
        <w:rPr>
          <w:sz w:val="24"/>
          <w:szCs w:val="24"/>
        </w:rPr>
        <w:t>:37</w:t>
      </w:r>
      <w:r w:rsidR="003B63DC" w:rsidRPr="008715F5">
        <w:rPr>
          <w:sz w:val="24"/>
          <w:szCs w:val="24"/>
        </w:rPr>
        <w:t xml:space="preserve"> p.m. (</w:t>
      </w:r>
      <w:r>
        <w:rPr>
          <w:sz w:val="24"/>
          <w:szCs w:val="24"/>
        </w:rPr>
        <w:t>Vickie Johnson</w:t>
      </w:r>
      <w:r w:rsidR="00421484" w:rsidRPr="008715F5">
        <w:rPr>
          <w:sz w:val="24"/>
          <w:szCs w:val="24"/>
        </w:rPr>
        <w:t xml:space="preserve"> 2</w:t>
      </w:r>
      <w:r w:rsidR="00421484" w:rsidRPr="008715F5">
        <w:rPr>
          <w:sz w:val="24"/>
          <w:szCs w:val="24"/>
          <w:vertAlign w:val="superscript"/>
        </w:rPr>
        <w:t>nd</w:t>
      </w:r>
      <w:r w:rsidR="007445F6">
        <w:rPr>
          <w:sz w:val="24"/>
          <w:szCs w:val="24"/>
        </w:rPr>
        <w:t>). Motion carried 5</w:t>
      </w:r>
      <w:r w:rsidR="00421484" w:rsidRPr="008715F5">
        <w:rPr>
          <w:sz w:val="24"/>
          <w:szCs w:val="24"/>
        </w:rPr>
        <w:t>-0.</w:t>
      </w:r>
    </w:p>
    <w:p w:rsidR="00480401" w:rsidRDefault="008678CD" w:rsidP="00480401">
      <w:pPr>
        <w:spacing w:after="0" w:line="240" w:lineRule="auto"/>
        <w:rPr>
          <w:sz w:val="24"/>
          <w:szCs w:val="24"/>
        </w:rPr>
      </w:pPr>
      <w:r w:rsidRPr="008715F5">
        <w:rPr>
          <w:b/>
          <w:sz w:val="24"/>
          <w:szCs w:val="24"/>
          <w:u w:val="single"/>
        </w:rPr>
        <w:br/>
      </w:r>
      <w:r w:rsidR="00F236D5" w:rsidRPr="008715F5">
        <w:rPr>
          <w:sz w:val="24"/>
          <w:szCs w:val="24"/>
        </w:rPr>
        <w:t>Minutes taken by Toni Shrewsbury</w:t>
      </w:r>
      <w:r w:rsidR="00480401">
        <w:rPr>
          <w:sz w:val="24"/>
          <w:szCs w:val="24"/>
        </w:rPr>
        <w:br/>
      </w:r>
    </w:p>
    <w:p w:rsidR="00480401" w:rsidRPr="008715F5" w:rsidRDefault="00480401" w:rsidP="00094038">
      <w:pPr>
        <w:spacing w:after="0" w:line="240" w:lineRule="auto"/>
        <w:rPr>
          <w:sz w:val="24"/>
          <w:szCs w:val="24"/>
        </w:rPr>
      </w:pPr>
    </w:p>
    <w:sectPr w:rsidR="00480401" w:rsidRPr="008715F5" w:rsidSect="002F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06F"/>
    <w:multiLevelType w:val="hybridMultilevel"/>
    <w:tmpl w:val="61AEBCD4"/>
    <w:lvl w:ilvl="0" w:tplc="04090005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02885231"/>
    <w:multiLevelType w:val="hybridMultilevel"/>
    <w:tmpl w:val="BD20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15092"/>
    <w:multiLevelType w:val="hybridMultilevel"/>
    <w:tmpl w:val="65E6B362"/>
    <w:lvl w:ilvl="0" w:tplc="04090005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3">
    <w:nsid w:val="538C5E53"/>
    <w:multiLevelType w:val="hybridMultilevel"/>
    <w:tmpl w:val="C8AC0646"/>
    <w:lvl w:ilvl="0" w:tplc="04090005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4">
    <w:nsid w:val="71C315C6"/>
    <w:multiLevelType w:val="hybridMultilevel"/>
    <w:tmpl w:val="E926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70068"/>
    <w:multiLevelType w:val="hybridMultilevel"/>
    <w:tmpl w:val="A00A3DA6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ED"/>
    <w:rsid w:val="00045DFB"/>
    <w:rsid w:val="0005330F"/>
    <w:rsid w:val="00084A1D"/>
    <w:rsid w:val="00084AF1"/>
    <w:rsid w:val="00094038"/>
    <w:rsid w:val="00096B09"/>
    <w:rsid w:val="000C451F"/>
    <w:rsid w:val="000D1E32"/>
    <w:rsid w:val="000E1486"/>
    <w:rsid w:val="00157472"/>
    <w:rsid w:val="00172F5B"/>
    <w:rsid w:val="00196C2A"/>
    <w:rsid w:val="001B7568"/>
    <w:rsid w:val="00206642"/>
    <w:rsid w:val="0029585F"/>
    <w:rsid w:val="002F266D"/>
    <w:rsid w:val="002F61A5"/>
    <w:rsid w:val="002F781F"/>
    <w:rsid w:val="0032328C"/>
    <w:rsid w:val="00336E67"/>
    <w:rsid w:val="003515B1"/>
    <w:rsid w:val="00374CC2"/>
    <w:rsid w:val="003A1D04"/>
    <w:rsid w:val="003A4305"/>
    <w:rsid w:val="003B63DC"/>
    <w:rsid w:val="003D662E"/>
    <w:rsid w:val="004006CD"/>
    <w:rsid w:val="00421484"/>
    <w:rsid w:val="004237EE"/>
    <w:rsid w:val="0045415E"/>
    <w:rsid w:val="00457577"/>
    <w:rsid w:val="00480401"/>
    <w:rsid w:val="004A6A43"/>
    <w:rsid w:val="004A729C"/>
    <w:rsid w:val="004C4100"/>
    <w:rsid w:val="004F0D0D"/>
    <w:rsid w:val="00517349"/>
    <w:rsid w:val="00546EF4"/>
    <w:rsid w:val="00590A6F"/>
    <w:rsid w:val="005B599C"/>
    <w:rsid w:val="005C1BD9"/>
    <w:rsid w:val="005E7F37"/>
    <w:rsid w:val="006111DD"/>
    <w:rsid w:val="006442D7"/>
    <w:rsid w:val="0065283E"/>
    <w:rsid w:val="0065440A"/>
    <w:rsid w:val="00656665"/>
    <w:rsid w:val="00676939"/>
    <w:rsid w:val="0069228B"/>
    <w:rsid w:val="006A2D9C"/>
    <w:rsid w:val="006C390C"/>
    <w:rsid w:val="006E11B3"/>
    <w:rsid w:val="007445F6"/>
    <w:rsid w:val="00775417"/>
    <w:rsid w:val="007C0C3B"/>
    <w:rsid w:val="007E04E0"/>
    <w:rsid w:val="007E3FE8"/>
    <w:rsid w:val="0086205C"/>
    <w:rsid w:val="008678CD"/>
    <w:rsid w:val="008715F5"/>
    <w:rsid w:val="00885292"/>
    <w:rsid w:val="008E7030"/>
    <w:rsid w:val="008F047A"/>
    <w:rsid w:val="008F2BA7"/>
    <w:rsid w:val="009379FF"/>
    <w:rsid w:val="0096162C"/>
    <w:rsid w:val="00993189"/>
    <w:rsid w:val="009A1971"/>
    <w:rsid w:val="009F0642"/>
    <w:rsid w:val="009F4DD4"/>
    <w:rsid w:val="00A01A76"/>
    <w:rsid w:val="00A02492"/>
    <w:rsid w:val="00A024F2"/>
    <w:rsid w:val="00A42DF3"/>
    <w:rsid w:val="00A44098"/>
    <w:rsid w:val="00A57971"/>
    <w:rsid w:val="00AA5471"/>
    <w:rsid w:val="00AA6BB4"/>
    <w:rsid w:val="00AD17FE"/>
    <w:rsid w:val="00AD4A5F"/>
    <w:rsid w:val="00AE1A5D"/>
    <w:rsid w:val="00AE4272"/>
    <w:rsid w:val="00AF1273"/>
    <w:rsid w:val="00B25220"/>
    <w:rsid w:val="00B3615A"/>
    <w:rsid w:val="00B437F5"/>
    <w:rsid w:val="00B44D34"/>
    <w:rsid w:val="00B636BE"/>
    <w:rsid w:val="00B72070"/>
    <w:rsid w:val="00B76794"/>
    <w:rsid w:val="00BA7AF3"/>
    <w:rsid w:val="00BC007C"/>
    <w:rsid w:val="00BD0DC8"/>
    <w:rsid w:val="00BD1DC8"/>
    <w:rsid w:val="00BD3460"/>
    <w:rsid w:val="00BF09B1"/>
    <w:rsid w:val="00C00DE7"/>
    <w:rsid w:val="00C23C1E"/>
    <w:rsid w:val="00C500F9"/>
    <w:rsid w:val="00C62673"/>
    <w:rsid w:val="00CB1530"/>
    <w:rsid w:val="00CE35CC"/>
    <w:rsid w:val="00D10420"/>
    <w:rsid w:val="00D26B0A"/>
    <w:rsid w:val="00D3576F"/>
    <w:rsid w:val="00D6033F"/>
    <w:rsid w:val="00D73F09"/>
    <w:rsid w:val="00E02B91"/>
    <w:rsid w:val="00E220FE"/>
    <w:rsid w:val="00E23350"/>
    <w:rsid w:val="00E34385"/>
    <w:rsid w:val="00E66C58"/>
    <w:rsid w:val="00E758F8"/>
    <w:rsid w:val="00E94848"/>
    <w:rsid w:val="00E96F02"/>
    <w:rsid w:val="00EA6BED"/>
    <w:rsid w:val="00EB1886"/>
    <w:rsid w:val="00EC1AB5"/>
    <w:rsid w:val="00F236D5"/>
    <w:rsid w:val="00F55C26"/>
    <w:rsid w:val="00F63688"/>
    <w:rsid w:val="00F63ADB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0A83-D194-4EFF-A75F-3BD82080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Shrewsbury</dc:creator>
  <cp:lastModifiedBy>Toni Shrewsbury</cp:lastModifiedBy>
  <cp:revision>2</cp:revision>
  <cp:lastPrinted>2016-12-01T19:21:00Z</cp:lastPrinted>
  <dcterms:created xsi:type="dcterms:W3CDTF">2017-01-10T14:12:00Z</dcterms:created>
  <dcterms:modified xsi:type="dcterms:W3CDTF">2017-01-10T14:12:00Z</dcterms:modified>
</cp:coreProperties>
</file>