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A8" w:rsidRPr="00BF4BE9" w:rsidRDefault="00BF4BE9" w:rsidP="00BF4BE9">
      <w:pPr>
        <w:jc w:val="center"/>
        <w:rPr>
          <w:b/>
        </w:rPr>
      </w:pPr>
      <w:r w:rsidRPr="00BF4BE9">
        <w:rPr>
          <w:b/>
        </w:rPr>
        <w:t>MINUTES</w:t>
      </w:r>
    </w:p>
    <w:p w:rsidR="00BF4BE9" w:rsidRPr="00BF4BE9" w:rsidRDefault="00BF4BE9" w:rsidP="00BF4BE9">
      <w:pPr>
        <w:jc w:val="center"/>
        <w:rPr>
          <w:b/>
        </w:rPr>
      </w:pPr>
      <w:r w:rsidRPr="00BF4BE9">
        <w:rPr>
          <w:b/>
        </w:rPr>
        <w:t>CITY OF SUWANEE, GEORGIA</w:t>
      </w:r>
    </w:p>
    <w:p w:rsidR="00BF4BE9" w:rsidRPr="00BF4BE9" w:rsidRDefault="00BF4BE9" w:rsidP="00BF4BE9">
      <w:pPr>
        <w:jc w:val="center"/>
        <w:rPr>
          <w:b/>
        </w:rPr>
      </w:pPr>
      <w:r w:rsidRPr="00BF4BE9">
        <w:rPr>
          <w:b/>
        </w:rPr>
        <w:t>PUBLIC ARTS COMMISSION (PAC) MEETING</w:t>
      </w:r>
    </w:p>
    <w:p w:rsidR="00BF4BE9" w:rsidRPr="00BF4BE9" w:rsidRDefault="00BF4BE9" w:rsidP="00BF4BE9">
      <w:pPr>
        <w:jc w:val="center"/>
        <w:rPr>
          <w:b/>
        </w:rPr>
      </w:pPr>
      <w:r w:rsidRPr="00BF4BE9">
        <w:rPr>
          <w:b/>
        </w:rPr>
        <w:t>JUNE 3, 2015</w:t>
      </w:r>
    </w:p>
    <w:p w:rsidR="00BF4BE9" w:rsidRDefault="00BF4BE9" w:rsidP="00BF4BE9">
      <w:pPr>
        <w:jc w:val="center"/>
        <w:rPr>
          <w:b/>
        </w:rPr>
      </w:pPr>
      <w:r w:rsidRPr="00BF4BE9">
        <w:rPr>
          <w:b/>
        </w:rPr>
        <w:t>6:00 PM</w:t>
      </w:r>
    </w:p>
    <w:p w:rsidR="00BF4BE9" w:rsidRDefault="00BF4BE9" w:rsidP="00BF4BE9">
      <w:pPr>
        <w:jc w:val="center"/>
        <w:rPr>
          <w:b/>
        </w:rPr>
      </w:pPr>
    </w:p>
    <w:p w:rsidR="00BF4BE9" w:rsidRDefault="00BF4BE9" w:rsidP="00BF4BE9">
      <w:pPr>
        <w:jc w:val="center"/>
        <w:rPr>
          <w:b/>
        </w:rPr>
      </w:pPr>
    </w:p>
    <w:p w:rsidR="00BF4BE9" w:rsidRPr="007E1F06" w:rsidRDefault="00BF4BE9" w:rsidP="00BF4BE9">
      <w:pPr>
        <w:rPr>
          <w:b/>
          <w:u w:val="single"/>
        </w:rPr>
      </w:pPr>
      <w:r w:rsidRPr="007E1F06">
        <w:rPr>
          <w:b/>
          <w:u w:val="single"/>
        </w:rPr>
        <w:t>Attending:</w:t>
      </w:r>
    </w:p>
    <w:p w:rsidR="00BF4BE9" w:rsidRDefault="00BF4BE9" w:rsidP="00BF4BE9">
      <w:r>
        <w:t>Commission members: Cherie Heringer, Tim O’Brien, Suzanne Holtkamp, Dick Goodman</w:t>
      </w:r>
    </w:p>
    <w:p w:rsidR="00BF4BE9" w:rsidRDefault="00BF4BE9" w:rsidP="00BF4BE9">
      <w:r>
        <w:t>Lisa Winton (joine</w:t>
      </w:r>
      <w:r w:rsidR="00BD13E4">
        <w:t xml:space="preserve">d via conference call </w:t>
      </w:r>
      <w:r w:rsidR="00716D27">
        <w:t>at</w:t>
      </w:r>
      <w:r w:rsidR="001D648F">
        <w:t xml:space="preserve"> </w:t>
      </w:r>
      <w:r w:rsidR="00BD13E4">
        <w:t xml:space="preserve">6:59 PM) </w:t>
      </w:r>
      <w:r>
        <w:t>(Absent: Bernie Kirkland, Vickie Johnson</w:t>
      </w:r>
      <w:r w:rsidR="006046B4">
        <w:t>)</w:t>
      </w:r>
      <w:r>
        <w:t>.</w:t>
      </w:r>
    </w:p>
    <w:p w:rsidR="00BF4BE9" w:rsidRDefault="00BF4BE9" w:rsidP="00BF4BE9"/>
    <w:p w:rsidR="00BF4BE9" w:rsidRDefault="00BF4BE9" w:rsidP="00BF4BE9">
      <w:r>
        <w:t>Staff:  Denise Brinson, Toni Shrewsbury, Dan Robinson</w:t>
      </w:r>
    </w:p>
    <w:p w:rsidR="00BF4BE9" w:rsidRDefault="00BF4BE9" w:rsidP="00BF4BE9"/>
    <w:p w:rsidR="00BF4BE9" w:rsidRPr="00FB4ED0" w:rsidRDefault="00BF4BE9" w:rsidP="00BF4BE9">
      <w:pPr>
        <w:rPr>
          <w:b/>
          <w:u w:val="single"/>
        </w:rPr>
      </w:pPr>
      <w:r w:rsidRPr="00FB4ED0">
        <w:rPr>
          <w:b/>
          <w:u w:val="single"/>
        </w:rPr>
        <w:t>Call to Order</w:t>
      </w:r>
    </w:p>
    <w:p w:rsidR="00BF4BE9" w:rsidRDefault="00BF4BE9" w:rsidP="00BF4BE9">
      <w:r>
        <w:t>Dick Goodman called the meeting to order at 6:04 PM.</w:t>
      </w:r>
    </w:p>
    <w:p w:rsidR="00BF4BE9" w:rsidRDefault="00BF4BE9" w:rsidP="00BF4BE9"/>
    <w:p w:rsidR="00BF4BE9" w:rsidRPr="00FB4ED0" w:rsidRDefault="00BF4BE9" w:rsidP="00BF4BE9">
      <w:pPr>
        <w:rPr>
          <w:b/>
          <w:u w:val="single"/>
        </w:rPr>
      </w:pPr>
      <w:r w:rsidRPr="00FB4ED0">
        <w:rPr>
          <w:b/>
          <w:u w:val="single"/>
        </w:rPr>
        <w:t>Approval of Minutes</w:t>
      </w:r>
    </w:p>
    <w:p w:rsidR="00BF4BE9" w:rsidRDefault="00BF4BE9" w:rsidP="00BF4BE9">
      <w:r>
        <w:t xml:space="preserve">Suzanne Holtkamp moved to approve the minutes from </w:t>
      </w:r>
      <w:r w:rsidR="006046B4">
        <w:t xml:space="preserve">the </w:t>
      </w:r>
      <w:r>
        <w:t>May 6, 2015 meeting as presented (Tim O’Brien 2</w:t>
      </w:r>
      <w:r w:rsidRPr="00BF4BE9">
        <w:rPr>
          <w:vertAlign w:val="superscript"/>
        </w:rPr>
        <w:t>nd</w:t>
      </w:r>
      <w:r>
        <w:t>).  Motion carried 4-0.</w:t>
      </w:r>
    </w:p>
    <w:p w:rsidR="00BF4BE9" w:rsidRDefault="00BF4BE9" w:rsidP="00BF4BE9"/>
    <w:p w:rsidR="00BF4BE9" w:rsidRPr="00FB4ED0" w:rsidRDefault="00BF4BE9" w:rsidP="00BF4BE9">
      <w:pPr>
        <w:rPr>
          <w:b/>
          <w:u w:val="single"/>
        </w:rPr>
      </w:pPr>
      <w:r w:rsidRPr="00FB4ED0">
        <w:rPr>
          <w:b/>
          <w:u w:val="single"/>
        </w:rPr>
        <w:t>Adoption of Agenda</w:t>
      </w:r>
    </w:p>
    <w:p w:rsidR="00BF4BE9" w:rsidRDefault="00BF4BE9" w:rsidP="00BF4BE9">
      <w:r>
        <w:t>Tim O’Brien moved to adopt the agenda as presented (Cherie Heringer 2</w:t>
      </w:r>
      <w:r w:rsidRPr="00BF4BE9">
        <w:rPr>
          <w:vertAlign w:val="superscript"/>
        </w:rPr>
        <w:t>nd</w:t>
      </w:r>
      <w:r>
        <w:t xml:space="preserve">).  Motion carried </w:t>
      </w:r>
    </w:p>
    <w:p w:rsidR="00BF4BE9" w:rsidRDefault="00BF4BE9" w:rsidP="00BF4BE9">
      <w:r>
        <w:t>4-0.</w:t>
      </w:r>
    </w:p>
    <w:p w:rsidR="00BF4BE9" w:rsidRDefault="00BF4BE9" w:rsidP="00BF4BE9"/>
    <w:p w:rsidR="00BF4BE9" w:rsidRPr="00FB4ED0" w:rsidRDefault="00BF4BE9" w:rsidP="00BF4BE9">
      <w:pPr>
        <w:rPr>
          <w:b/>
          <w:u w:val="single"/>
        </w:rPr>
      </w:pPr>
      <w:r w:rsidRPr="00FB4ED0">
        <w:rPr>
          <w:b/>
          <w:u w:val="single"/>
        </w:rPr>
        <w:t>Developer Presentations</w:t>
      </w:r>
    </w:p>
    <w:p w:rsidR="00BF4BE9" w:rsidRDefault="00BF4BE9" w:rsidP="00BF4BE9">
      <w:r w:rsidRPr="00FB4ED0">
        <w:rPr>
          <w:u w:val="single"/>
        </w:rPr>
        <w:t>Starbucks</w:t>
      </w:r>
      <w:r>
        <w:t xml:space="preserve"> </w:t>
      </w:r>
      <w:r w:rsidR="00BD13E4">
        <w:t xml:space="preserve">was </w:t>
      </w:r>
      <w:r>
        <w:t>by represented by Erica Zacamarek, Design Program Manager and Dexter Patterson, Store Development Manager.  Per Erica, Starbucks is a corporate store and as such has some flexibility where public art insta</w:t>
      </w:r>
      <w:r w:rsidR="00BD13E4">
        <w:t>llation is concerned.  Erica also shared that</w:t>
      </w:r>
      <w:r>
        <w:t xml:space="preserve"> thought had been given to including art in some manner in the patio or drive-through areas</w:t>
      </w:r>
      <w:r w:rsidR="00BD13E4">
        <w:t>.  Discussion followed</w:t>
      </w:r>
      <w:r w:rsidR="001A2E14">
        <w:t xml:space="preserve"> with PAC</w:t>
      </w:r>
      <w:r w:rsidR="00BD13E4">
        <w:t xml:space="preserve"> members offering resources and suggestions to consider.</w:t>
      </w:r>
    </w:p>
    <w:p w:rsidR="006D0A1B" w:rsidRDefault="006D0A1B" w:rsidP="00BF4BE9">
      <w:pPr>
        <w:rPr>
          <w:u w:val="single"/>
        </w:rPr>
      </w:pPr>
    </w:p>
    <w:p w:rsidR="00BD13E4" w:rsidRDefault="00BD13E4" w:rsidP="00BF4BE9">
      <w:r w:rsidRPr="00FB4ED0">
        <w:rPr>
          <w:u w:val="single"/>
        </w:rPr>
        <w:t>McDonalds</w:t>
      </w:r>
      <w:r>
        <w:t xml:space="preserve"> was represented by Austin Whitley, Area Cons</w:t>
      </w:r>
      <w:r w:rsidR="0003177A">
        <w:t>truction Manager and Waylon Hoge, Principal of Integrity Engineering.  Austin stated that McDonalds has some limited history of incl</w:t>
      </w:r>
      <w:r w:rsidR="00104613">
        <w:t>uding art in other store builds and is open to the idea of doing so in Suwanee.</w:t>
      </w:r>
      <w:r w:rsidR="0003177A">
        <w:t xml:space="preserve"> Discussion ensued with </w:t>
      </w:r>
      <w:r w:rsidR="00104613">
        <w:t>Whitley and Hoge, as well as PAC members, brainstorming possible opportunities keeping the site in mind.  Whitley and Hoge were encouraged to use the PAC as a resource.</w:t>
      </w:r>
    </w:p>
    <w:p w:rsidR="00104613" w:rsidRDefault="00104613" w:rsidP="00BF4BE9"/>
    <w:p w:rsidR="00104613" w:rsidRPr="00FB4ED0" w:rsidRDefault="00104613" w:rsidP="00BF4BE9">
      <w:pPr>
        <w:rPr>
          <w:b/>
          <w:u w:val="single"/>
        </w:rPr>
      </w:pPr>
      <w:r w:rsidRPr="00FB4ED0">
        <w:rPr>
          <w:b/>
          <w:u w:val="single"/>
        </w:rPr>
        <w:t>Artwork Donation Request</w:t>
      </w:r>
      <w:r w:rsidR="00FB4ED0">
        <w:rPr>
          <w:b/>
          <w:u w:val="single"/>
        </w:rPr>
        <w:t xml:space="preserve"> (Ronald Secory)</w:t>
      </w:r>
    </w:p>
    <w:p w:rsidR="00716D27" w:rsidRDefault="00F96FBD" w:rsidP="00BF4BE9">
      <w:r>
        <w:t>PAC members re-opened discussion regarding</w:t>
      </w:r>
      <w:r w:rsidR="00104613">
        <w:t xml:space="preserve"> a donation request </w:t>
      </w:r>
      <w:r>
        <w:t xml:space="preserve">presented </w:t>
      </w:r>
      <w:r w:rsidR="00104613">
        <w:t>at the May 6, 2015 meeting by Suwanee resident</w:t>
      </w:r>
      <w:r>
        <w:t xml:space="preserve"> </w:t>
      </w:r>
      <w:r w:rsidR="00104613">
        <w:t>Mr.</w:t>
      </w:r>
      <w:r>
        <w:t xml:space="preserve"> Ron Secory.  The sculpture Mr. Secory would like to donate has not </w:t>
      </w:r>
      <w:r w:rsidR="00274C44">
        <w:t xml:space="preserve">yet </w:t>
      </w:r>
      <w:r>
        <w:t>been created and the artist he has secured cannot p</w:t>
      </w:r>
      <w:r w:rsidR="006046B4">
        <w:t xml:space="preserve">rovide a true rendering.  </w:t>
      </w:r>
      <w:r w:rsidR="00716D27">
        <w:t>With this in mind, the PAC discussed that there is</w:t>
      </w:r>
      <w:r w:rsidR="001A2E14">
        <w:t xml:space="preserve"> little</w:t>
      </w:r>
      <w:r w:rsidR="00A50CE8">
        <w:t xml:space="preserve"> information on which to base a </w:t>
      </w:r>
      <w:r w:rsidR="00716D27">
        <w:t xml:space="preserve">final </w:t>
      </w:r>
      <w:r w:rsidR="00A50CE8">
        <w:t>decision.</w:t>
      </w:r>
      <w:r>
        <w:t xml:space="preserve"> </w:t>
      </w:r>
      <w:r w:rsidR="00274C44">
        <w:t>There was further discussion that it would</w:t>
      </w:r>
      <w:r w:rsidR="00832648">
        <w:t xml:space="preserve"> be a disservice to </w:t>
      </w:r>
      <w:r w:rsidR="00274C44">
        <w:t xml:space="preserve">Mr. Secory to </w:t>
      </w:r>
      <w:r w:rsidR="00832648">
        <w:t xml:space="preserve">encourage him to </w:t>
      </w:r>
      <w:r w:rsidR="00274C44">
        <w:t>commission the scu</w:t>
      </w:r>
      <w:r w:rsidR="00832648">
        <w:t>lpture without assurity</w:t>
      </w:r>
      <w:r w:rsidR="00274C44">
        <w:t xml:space="preserve"> the </w:t>
      </w:r>
      <w:r w:rsidR="00832648">
        <w:t>donation would be accepted</w:t>
      </w:r>
      <w:r w:rsidR="001A2E14">
        <w:t xml:space="preserve">. Cherie Heringer </w:t>
      </w:r>
      <w:r w:rsidR="001A2E14">
        <w:lastRenderedPageBreak/>
        <w:t>moved</w:t>
      </w:r>
      <w:r w:rsidR="00274C44">
        <w:t xml:space="preserve"> to proceed </w:t>
      </w:r>
      <w:r w:rsidR="001A2E14">
        <w:t>in discussions with Mr. Secory regarding his proposed donation</w:t>
      </w:r>
      <w:r w:rsidR="00274C44">
        <w:t xml:space="preserve"> (Suzanne </w:t>
      </w:r>
      <w:proofErr w:type="spellStart"/>
      <w:r w:rsidR="00274C44">
        <w:t>Holtkamp</w:t>
      </w:r>
      <w:proofErr w:type="spellEnd"/>
      <w:r w:rsidR="00274C44">
        <w:t xml:space="preserve"> 2</w:t>
      </w:r>
      <w:r w:rsidR="00274C44" w:rsidRPr="00274C44">
        <w:rPr>
          <w:vertAlign w:val="superscript"/>
        </w:rPr>
        <w:t>nd</w:t>
      </w:r>
      <w:r w:rsidR="00274C44">
        <w:t>)</w:t>
      </w:r>
      <w:r w:rsidR="00716D27">
        <w:t xml:space="preserve">.  </w:t>
      </w:r>
      <w:r w:rsidR="00274C44">
        <w:t>Motion denied 4-1.</w:t>
      </w:r>
      <w:r w:rsidR="001D648F">
        <w:t xml:space="preserve"> </w:t>
      </w:r>
    </w:p>
    <w:p w:rsidR="00716D27" w:rsidRDefault="00716D27" w:rsidP="00BF4BE9"/>
    <w:p w:rsidR="00104613" w:rsidRDefault="00716D27" w:rsidP="00BF4BE9">
      <w:r>
        <w:t xml:space="preserve">Lisa Winton offered to relay the PAC’s decision to not move forward in discussions with Mr. </w:t>
      </w:r>
      <w:proofErr w:type="spellStart"/>
      <w:r>
        <w:t>Secory</w:t>
      </w:r>
      <w:proofErr w:type="spellEnd"/>
      <w:r>
        <w:t xml:space="preserve"> and asked the PAC to provide her with a reason to relay to him.  </w:t>
      </w:r>
      <w:r w:rsidR="001D648F">
        <w:t>(Lisa Winton ended conference call at 7:10 PM</w:t>
      </w:r>
      <w:r w:rsidR="001A2E14">
        <w:t>.</w:t>
      </w:r>
      <w:r w:rsidR="001D648F">
        <w:t>)</w:t>
      </w:r>
      <w:r>
        <w:t xml:space="preserve">  Discussion ensued and the PAC agreed that they could not consider the donation without seeing the finished product.  And even with that, there is no guarantee that the donation would be accepted.</w:t>
      </w:r>
    </w:p>
    <w:p w:rsidR="00274C44" w:rsidRDefault="00274C44" w:rsidP="00BF4BE9"/>
    <w:p w:rsidR="00274C44" w:rsidRPr="00FB4ED0" w:rsidRDefault="00A50CE8" w:rsidP="00BF4BE9">
      <w:pPr>
        <w:rPr>
          <w:b/>
          <w:u w:val="single"/>
        </w:rPr>
      </w:pPr>
      <w:r>
        <w:rPr>
          <w:b/>
          <w:u w:val="single"/>
        </w:rPr>
        <w:t>Chair/Vice-C</w:t>
      </w:r>
      <w:r w:rsidR="00274C44" w:rsidRPr="00FB4ED0">
        <w:rPr>
          <w:b/>
          <w:u w:val="single"/>
        </w:rPr>
        <w:t>hair Selection</w:t>
      </w:r>
    </w:p>
    <w:p w:rsidR="00284C5D" w:rsidRDefault="00A50CE8" w:rsidP="00BF4BE9">
      <w:r>
        <w:t>Denise Brinson shared</w:t>
      </w:r>
      <w:r w:rsidR="001A2E14">
        <w:t xml:space="preserve"> that Vickie Johnson</w:t>
      </w:r>
      <w:r>
        <w:t xml:space="preserve"> will be stepping down </w:t>
      </w:r>
      <w:r w:rsidR="001A2E14">
        <w:t xml:space="preserve">as Chair. </w:t>
      </w:r>
      <w:r w:rsidR="00284C5D">
        <w:t xml:space="preserve"> </w:t>
      </w:r>
      <w:r w:rsidR="00274C44">
        <w:t xml:space="preserve">Dick Goodman </w:t>
      </w:r>
      <w:r w:rsidR="00284C5D">
        <w:t xml:space="preserve">nominated Lisa Winton for position of Chair </w:t>
      </w:r>
      <w:r w:rsidR="00274C44">
        <w:t>(Suzanne Holtkamp 2</w:t>
      </w:r>
      <w:r w:rsidR="00274C44" w:rsidRPr="00274C44">
        <w:rPr>
          <w:vertAlign w:val="superscript"/>
        </w:rPr>
        <w:t>nd</w:t>
      </w:r>
      <w:r w:rsidR="00284C5D">
        <w:t xml:space="preserve">).  Motion carried 4-0.  </w:t>
      </w:r>
    </w:p>
    <w:p w:rsidR="00284C5D" w:rsidRDefault="00284C5D" w:rsidP="00BF4BE9"/>
    <w:p w:rsidR="00274C44" w:rsidRDefault="00284C5D" w:rsidP="00BF4BE9">
      <w:r>
        <w:t>Dick Goodman nominated Cherie Heringer for position of Vice Chair (Suzanne Holtkamp 2</w:t>
      </w:r>
      <w:r w:rsidRPr="00284C5D">
        <w:rPr>
          <w:vertAlign w:val="superscript"/>
        </w:rPr>
        <w:t>nd</w:t>
      </w:r>
      <w:r>
        <w:t>).</w:t>
      </w:r>
    </w:p>
    <w:p w:rsidR="00284C5D" w:rsidRDefault="001A2E14" w:rsidP="00BF4BE9">
      <w:r>
        <w:t>Motion carried 4-0.  (Lisa Winton served as Vice-Chair previously.)</w:t>
      </w:r>
    </w:p>
    <w:p w:rsidR="00284C5D" w:rsidRDefault="00284C5D" w:rsidP="00BF4BE9"/>
    <w:p w:rsidR="00284C5D" w:rsidRPr="00FB4ED0" w:rsidRDefault="00284C5D" w:rsidP="00BF4BE9">
      <w:pPr>
        <w:rPr>
          <w:b/>
          <w:u w:val="single"/>
        </w:rPr>
      </w:pPr>
      <w:r w:rsidRPr="00FB4ED0">
        <w:rPr>
          <w:b/>
          <w:u w:val="single"/>
        </w:rPr>
        <w:t>Project Updates</w:t>
      </w:r>
    </w:p>
    <w:p w:rsidR="00284C5D" w:rsidRDefault="00284C5D" w:rsidP="00BF4BE9">
      <w:r w:rsidRPr="00FB4ED0">
        <w:rPr>
          <w:u w:val="single"/>
        </w:rPr>
        <w:t xml:space="preserve">Fundraising/Awareness Event </w:t>
      </w:r>
      <w:r w:rsidRPr="00FE4871">
        <w:t xml:space="preserve">– </w:t>
      </w:r>
      <w:r>
        <w:t>Cherie Heringer, Chair of the fundraising</w:t>
      </w:r>
      <w:r w:rsidR="00A50CE8">
        <w:t>/awareness</w:t>
      </w:r>
      <w:r>
        <w:t xml:space="preserve"> event, reported that planning, as previously reported, is still in process with no additional updates at this time. </w:t>
      </w:r>
    </w:p>
    <w:p w:rsidR="00284C5D" w:rsidRDefault="00284C5D" w:rsidP="00BF4BE9"/>
    <w:p w:rsidR="00284C5D" w:rsidRDefault="00284C5D" w:rsidP="00BF4BE9">
      <w:r w:rsidRPr="00FB4ED0">
        <w:rPr>
          <w:u w:val="single"/>
        </w:rPr>
        <w:t xml:space="preserve">North Gwinnett Arts Association </w:t>
      </w:r>
      <w:r>
        <w:t xml:space="preserve">– Dick Goodman reported that he and his wife </w:t>
      </w:r>
      <w:r w:rsidR="00832648">
        <w:t>Louise</w:t>
      </w:r>
      <w:r>
        <w:t xml:space="preserve"> will have an exhibit on display</w:t>
      </w:r>
      <w:r w:rsidR="00A50CE8">
        <w:t>,</w:t>
      </w:r>
      <w:r>
        <w:t xml:space="preserve"> through the North Gwinnett Arts Association</w:t>
      </w:r>
      <w:r w:rsidR="00A50CE8">
        <w:t>,</w:t>
      </w:r>
      <w:r>
        <w:t xml:space="preserve"> at the Suwanee Libr</w:t>
      </w:r>
      <w:r w:rsidR="001A2E14">
        <w:t>ary from August 1 -</w:t>
      </w:r>
      <w:r>
        <w:t xml:space="preserve"> 31.  </w:t>
      </w:r>
    </w:p>
    <w:p w:rsidR="00284C5D" w:rsidRDefault="00284C5D" w:rsidP="00BF4BE9"/>
    <w:p w:rsidR="00284C5D" w:rsidRDefault="00284C5D" w:rsidP="00BF4BE9">
      <w:r w:rsidRPr="00FB4ED0">
        <w:rPr>
          <w:u w:val="single"/>
        </w:rPr>
        <w:t>Other Updates</w:t>
      </w:r>
      <w:r>
        <w:t xml:space="preserve"> – Suzanne Holtkamp invited PAC members and staff to attend the </w:t>
      </w:r>
      <w:r w:rsidR="00A50CE8">
        <w:t>‘</w:t>
      </w:r>
      <w:r>
        <w:t>Continuous Threads</w:t>
      </w:r>
      <w:r w:rsidR="00A50CE8">
        <w:t>’</w:t>
      </w:r>
      <w:r>
        <w:t xml:space="preserve"> exhibit</w:t>
      </w:r>
      <w:r w:rsidR="005D51A9">
        <w:t xml:space="preserve"> of textiles</w:t>
      </w:r>
      <w:r>
        <w:t xml:space="preserve"> to be held at the </w:t>
      </w:r>
      <w:r w:rsidR="005D51A9">
        <w:t xml:space="preserve">Gwinnett </w:t>
      </w:r>
      <w:r>
        <w:t xml:space="preserve">Environmental and Heritage Center </w:t>
      </w:r>
      <w:r w:rsidR="005D51A9">
        <w:t>o</w:t>
      </w:r>
      <w:r w:rsidR="00716D27">
        <w:t>n display beginning June 15</w:t>
      </w:r>
      <w:r w:rsidR="005D51A9">
        <w:t>.</w:t>
      </w:r>
    </w:p>
    <w:p w:rsidR="005D51A9" w:rsidRDefault="005D51A9" w:rsidP="00BF4BE9"/>
    <w:p w:rsidR="005D51A9" w:rsidRPr="00FB4ED0" w:rsidRDefault="005D51A9" w:rsidP="00BF4BE9">
      <w:pPr>
        <w:rPr>
          <w:b/>
          <w:u w:val="single"/>
        </w:rPr>
      </w:pPr>
      <w:r w:rsidRPr="00FB4ED0">
        <w:rPr>
          <w:b/>
          <w:u w:val="single"/>
        </w:rPr>
        <w:t>Public Art Master Plan</w:t>
      </w:r>
    </w:p>
    <w:p w:rsidR="005D51A9" w:rsidRDefault="005D51A9" w:rsidP="00BF4BE9">
      <w:r>
        <w:t>Denise Brinson reported that the Public Art Master Plan consultants will provide the first draft of the plan to the City prior to July 13.  The consultants</w:t>
      </w:r>
      <w:r w:rsidR="00A50CE8">
        <w:t>’</w:t>
      </w:r>
      <w:r>
        <w:t xml:space="preserve"> previously planned visit </w:t>
      </w:r>
      <w:r w:rsidR="007E1F06">
        <w:t>of July 13 may be pushed</w:t>
      </w:r>
      <w:r w:rsidR="00A50CE8">
        <w:t xml:space="preserve"> back to a later date.</w:t>
      </w:r>
    </w:p>
    <w:p w:rsidR="007E1F06" w:rsidRDefault="007E1F06" w:rsidP="00BF4BE9"/>
    <w:p w:rsidR="007E1F06" w:rsidRPr="00FB4ED0" w:rsidRDefault="007E1F06" w:rsidP="00BF4BE9">
      <w:pPr>
        <w:rPr>
          <w:b/>
          <w:u w:val="single"/>
        </w:rPr>
      </w:pPr>
      <w:r w:rsidRPr="00FB4ED0">
        <w:rPr>
          <w:b/>
          <w:u w:val="single"/>
        </w:rPr>
        <w:t>Adjournment</w:t>
      </w:r>
    </w:p>
    <w:p w:rsidR="007E1F06" w:rsidRDefault="007E1F06" w:rsidP="00BF4BE9">
      <w:r>
        <w:t>Dick Good</w:t>
      </w:r>
      <w:r w:rsidR="001A2E14">
        <w:t xml:space="preserve">man moved to adjourn at 7:38 PM </w:t>
      </w:r>
      <w:r>
        <w:t>(Tim O’Brien 2</w:t>
      </w:r>
      <w:r w:rsidRPr="007E1F06">
        <w:rPr>
          <w:vertAlign w:val="superscript"/>
        </w:rPr>
        <w:t>nd</w:t>
      </w:r>
      <w:r>
        <w:t>).  Motion carried 4-0.</w:t>
      </w:r>
    </w:p>
    <w:p w:rsidR="00FB4ED0" w:rsidRDefault="00FB4ED0" w:rsidP="00BF4BE9"/>
    <w:p w:rsidR="00FB4ED0" w:rsidRDefault="00FB4ED0" w:rsidP="00BF4BE9"/>
    <w:p w:rsidR="00A50CE8" w:rsidRDefault="00A50CE8" w:rsidP="00BF4BE9"/>
    <w:p w:rsidR="00FB4ED0" w:rsidRDefault="00FB4ED0" w:rsidP="00BF4BE9">
      <w:r>
        <w:t>Minutes taken by Toni Shrewsbury</w:t>
      </w:r>
    </w:p>
    <w:p w:rsidR="00284C5D" w:rsidRDefault="00284C5D" w:rsidP="00BF4BE9"/>
    <w:p w:rsidR="006046B4" w:rsidRDefault="006046B4" w:rsidP="00BF4BE9">
      <w:bookmarkStart w:id="0" w:name="_GoBack"/>
      <w:bookmarkEnd w:id="0"/>
    </w:p>
    <w:p w:rsidR="00284C5D" w:rsidRPr="00BF4BE9" w:rsidRDefault="00284C5D" w:rsidP="00BF4BE9"/>
    <w:sectPr w:rsidR="00284C5D" w:rsidRPr="00BF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E9"/>
    <w:rsid w:val="0003177A"/>
    <w:rsid w:val="00104613"/>
    <w:rsid w:val="0011276D"/>
    <w:rsid w:val="001A2E14"/>
    <w:rsid w:val="001D648F"/>
    <w:rsid w:val="00274C44"/>
    <w:rsid w:val="00284C5D"/>
    <w:rsid w:val="004E505E"/>
    <w:rsid w:val="005D51A9"/>
    <w:rsid w:val="006046B4"/>
    <w:rsid w:val="006B71A8"/>
    <w:rsid w:val="006D0A1B"/>
    <w:rsid w:val="00716D27"/>
    <w:rsid w:val="007E1F06"/>
    <w:rsid w:val="00832648"/>
    <w:rsid w:val="00A50CE8"/>
    <w:rsid w:val="00B95426"/>
    <w:rsid w:val="00BD13E4"/>
    <w:rsid w:val="00BF4BE9"/>
    <w:rsid w:val="00F96FBD"/>
    <w:rsid w:val="00FB4ED0"/>
    <w:rsid w:val="00FE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5E"/>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5E"/>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Denise Brinson</cp:lastModifiedBy>
  <cp:revision>4</cp:revision>
  <cp:lastPrinted>2015-08-03T20:25:00Z</cp:lastPrinted>
  <dcterms:created xsi:type="dcterms:W3CDTF">2015-06-10T14:29:00Z</dcterms:created>
  <dcterms:modified xsi:type="dcterms:W3CDTF">2015-08-03T20:43:00Z</dcterms:modified>
</cp:coreProperties>
</file>