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1A8" w:rsidRPr="00CE6C9F" w:rsidRDefault="00CE6C9F" w:rsidP="00CE6C9F">
      <w:pPr>
        <w:jc w:val="center"/>
        <w:rPr>
          <w:b/>
          <w:u w:val="single"/>
        </w:rPr>
      </w:pPr>
      <w:r w:rsidRPr="00CE6C9F">
        <w:rPr>
          <w:b/>
          <w:u w:val="single"/>
        </w:rPr>
        <w:t>MINUTES</w:t>
      </w:r>
    </w:p>
    <w:p w:rsidR="00CE6C9F" w:rsidRPr="00CE6C9F" w:rsidRDefault="00CE6C9F" w:rsidP="00CE6C9F">
      <w:pPr>
        <w:jc w:val="center"/>
        <w:rPr>
          <w:b/>
          <w:u w:val="single"/>
        </w:rPr>
      </w:pPr>
      <w:r w:rsidRPr="00CE6C9F">
        <w:rPr>
          <w:b/>
          <w:u w:val="single"/>
        </w:rPr>
        <w:t>CITY OF SUWANEE</w:t>
      </w:r>
    </w:p>
    <w:p w:rsidR="00CE6C9F" w:rsidRPr="00CE6C9F" w:rsidRDefault="00CE6C9F" w:rsidP="00CE6C9F">
      <w:pPr>
        <w:jc w:val="center"/>
        <w:rPr>
          <w:b/>
          <w:u w:val="single"/>
        </w:rPr>
      </w:pPr>
      <w:r w:rsidRPr="00CE6C9F">
        <w:rPr>
          <w:b/>
          <w:u w:val="single"/>
        </w:rPr>
        <w:t>PUBLIC ARTS COMMISSION (PAC) MEETING</w:t>
      </w:r>
    </w:p>
    <w:p w:rsidR="00CE6C9F" w:rsidRDefault="00CE6C9F" w:rsidP="00CE6C9F">
      <w:pPr>
        <w:jc w:val="center"/>
        <w:rPr>
          <w:b/>
          <w:u w:val="single"/>
        </w:rPr>
      </w:pPr>
      <w:r w:rsidRPr="00CE6C9F">
        <w:rPr>
          <w:b/>
          <w:u w:val="single"/>
        </w:rPr>
        <w:t>Wednesday, March 4, 2015</w:t>
      </w:r>
      <w:r>
        <w:rPr>
          <w:b/>
          <w:u w:val="single"/>
        </w:rPr>
        <w:br/>
      </w:r>
    </w:p>
    <w:p w:rsidR="00CE6C9F" w:rsidRDefault="00CE6C9F" w:rsidP="00CE6C9F">
      <w:r>
        <w:rPr>
          <w:b/>
          <w:u w:val="single"/>
        </w:rPr>
        <w:t xml:space="preserve">Attending: </w:t>
      </w:r>
    </w:p>
    <w:p w:rsidR="00CE6C9F" w:rsidRDefault="00CE6C9F" w:rsidP="00CE6C9F">
      <w:r>
        <w:t>Commission members:  Vickie Johnson, Dick Goodman, Cherie Heringer, Berney Kirkland, Suzanne Holtkamp, Lisa Winton, Tim O’</w:t>
      </w:r>
      <w:r w:rsidR="003A490C">
        <w:t>Brien (arrived 6:10 PM</w:t>
      </w:r>
      <w:r>
        <w:t>).</w:t>
      </w:r>
    </w:p>
    <w:p w:rsidR="00CE6C9F" w:rsidRDefault="00CE6C9F" w:rsidP="00CE6C9F"/>
    <w:p w:rsidR="00CE6C9F" w:rsidRDefault="00CE6C9F" w:rsidP="00CE6C9F">
      <w:r>
        <w:t>Staff:  Denise Brinson, Toni Shrewsbury</w:t>
      </w:r>
    </w:p>
    <w:p w:rsidR="00CE6C9F" w:rsidRDefault="00CE6C9F" w:rsidP="00CE6C9F"/>
    <w:p w:rsidR="00CE6C9F" w:rsidRPr="001466EB" w:rsidRDefault="00CE6C9F" w:rsidP="00CE6C9F">
      <w:pPr>
        <w:rPr>
          <w:b/>
          <w:u w:val="single"/>
        </w:rPr>
      </w:pPr>
      <w:r w:rsidRPr="001466EB">
        <w:rPr>
          <w:b/>
          <w:u w:val="single"/>
        </w:rPr>
        <w:t>Call to Order</w:t>
      </w:r>
    </w:p>
    <w:p w:rsidR="00CE6C9F" w:rsidRDefault="00CE6C9F" w:rsidP="00CE6C9F">
      <w:r>
        <w:t xml:space="preserve">Vickie Johnson called the </w:t>
      </w:r>
      <w:r w:rsidR="00004149">
        <w:t>meeting to order at 6:05 PM.</w:t>
      </w:r>
    </w:p>
    <w:p w:rsidR="00CE6C9F" w:rsidRDefault="00CE6C9F" w:rsidP="00CE6C9F"/>
    <w:p w:rsidR="00CE6C9F" w:rsidRPr="001466EB" w:rsidRDefault="00CE6C9F" w:rsidP="00CE6C9F">
      <w:pPr>
        <w:rPr>
          <w:b/>
          <w:u w:val="single"/>
        </w:rPr>
      </w:pPr>
      <w:r w:rsidRPr="001466EB">
        <w:rPr>
          <w:b/>
          <w:u w:val="single"/>
        </w:rPr>
        <w:t>Approval of Minutes</w:t>
      </w:r>
      <w:bookmarkStart w:id="0" w:name="_GoBack"/>
      <w:bookmarkEnd w:id="0"/>
    </w:p>
    <w:p w:rsidR="00CE6C9F" w:rsidRDefault="00CE6C9F" w:rsidP="00CE6C9F">
      <w:r>
        <w:t>Berney Kirkland moved to approve the minutes from February 4, 2015 meeting as presented (Lisa Winton 2</w:t>
      </w:r>
      <w:r w:rsidRPr="00CE6C9F">
        <w:rPr>
          <w:vertAlign w:val="superscript"/>
        </w:rPr>
        <w:t>nd</w:t>
      </w:r>
      <w:r>
        <w:t>).  Motion carried 6-0</w:t>
      </w:r>
      <w:r w:rsidR="00920105">
        <w:t>.</w:t>
      </w:r>
    </w:p>
    <w:p w:rsidR="00CE6C9F" w:rsidRDefault="00CE6C9F" w:rsidP="00CE6C9F"/>
    <w:p w:rsidR="00CE6C9F" w:rsidRPr="001466EB" w:rsidRDefault="00CE6C9F" w:rsidP="00CE6C9F">
      <w:pPr>
        <w:rPr>
          <w:b/>
          <w:u w:val="single"/>
        </w:rPr>
      </w:pPr>
      <w:r w:rsidRPr="001466EB">
        <w:rPr>
          <w:b/>
          <w:u w:val="single"/>
        </w:rPr>
        <w:t>Adoption of Agenda</w:t>
      </w:r>
    </w:p>
    <w:p w:rsidR="00CE6C9F" w:rsidRDefault="00CE6C9F" w:rsidP="00CE6C9F">
      <w:r>
        <w:t>Lisa Winton moved to adopt the agenda as presented (Berney Kirkland 2</w:t>
      </w:r>
      <w:r w:rsidRPr="00CE6C9F">
        <w:rPr>
          <w:vertAlign w:val="superscript"/>
        </w:rPr>
        <w:t>nd</w:t>
      </w:r>
      <w:r>
        <w:t xml:space="preserve">).  Motion carried </w:t>
      </w:r>
    </w:p>
    <w:p w:rsidR="00CE6C9F" w:rsidRDefault="00CE6C9F" w:rsidP="00CE6C9F">
      <w:r>
        <w:t>6-0.</w:t>
      </w:r>
    </w:p>
    <w:p w:rsidR="00CE6C9F" w:rsidRDefault="00CE6C9F" w:rsidP="00CE6C9F"/>
    <w:p w:rsidR="00CE6C9F" w:rsidRPr="001466EB" w:rsidRDefault="00CE6C9F" w:rsidP="00CE6C9F">
      <w:pPr>
        <w:rPr>
          <w:b/>
          <w:u w:val="single"/>
        </w:rPr>
      </w:pPr>
      <w:r w:rsidRPr="001466EB">
        <w:rPr>
          <w:b/>
          <w:u w:val="single"/>
        </w:rPr>
        <w:t>Downtown Suwanee Master Plan</w:t>
      </w:r>
    </w:p>
    <w:p w:rsidR="00CE6C9F" w:rsidRDefault="00CE6C9F" w:rsidP="00CE6C9F">
      <w:r>
        <w:t>(PAC interview conducted by TSW)</w:t>
      </w:r>
    </w:p>
    <w:p w:rsidR="00CE6C9F" w:rsidRDefault="00CE6C9F" w:rsidP="00CE6C9F">
      <w:r>
        <w:t>Ben W. Giles, consultant with TSW</w:t>
      </w:r>
      <w:r w:rsidR="00386610">
        <w:t>,</w:t>
      </w:r>
      <w:r>
        <w:t xml:space="preserve"> conducted an interview with the PAC members regarding issues, priorities and suggestions for the downtown area.  </w:t>
      </w:r>
    </w:p>
    <w:p w:rsidR="00CE6C9F" w:rsidRDefault="00CE6C9F" w:rsidP="00CE6C9F"/>
    <w:p w:rsidR="00CE6C9F" w:rsidRPr="001466EB" w:rsidRDefault="00CE6C9F" w:rsidP="00CE6C9F">
      <w:pPr>
        <w:rPr>
          <w:b/>
          <w:u w:val="single"/>
        </w:rPr>
      </w:pPr>
      <w:r w:rsidRPr="001466EB">
        <w:rPr>
          <w:b/>
          <w:u w:val="single"/>
        </w:rPr>
        <w:t>Public Art Master Plan</w:t>
      </w:r>
      <w:r w:rsidR="002530B2">
        <w:rPr>
          <w:b/>
          <w:u w:val="single"/>
        </w:rPr>
        <w:t xml:space="preserve"> (PAMP)</w:t>
      </w:r>
    </w:p>
    <w:p w:rsidR="00E5005B" w:rsidRDefault="00004149" w:rsidP="00CE6C9F">
      <w:r>
        <w:t xml:space="preserve">Denise Brinson shared that an impressive PAMP </w:t>
      </w:r>
      <w:r w:rsidR="00CE6C9F">
        <w:t xml:space="preserve">Advisory Committee </w:t>
      </w:r>
      <w:r>
        <w:t>has been formed and will be meeting at City Hall on</w:t>
      </w:r>
      <w:r w:rsidR="00CE6C9F">
        <w:t xml:space="preserve"> March 11, 2015 at 6:30</w:t>
      </w:r>
      <w:r>
        <w:t xml:space="preserve"> PM.</w:t>
      </w:r>
      <w:r w:rsidR="00292161">
        <w:t xml:space="preserve">  </w:t>
      </w:r>
      <w:r w:rsidR="002530B2">
        <w:t>PAMP c</w:t>
      </w:r>
      <w:r w:rsidR="00292161">
        <w:t>on</w:t>
      </w:r>
      <w:r w:rsidR="00920105">
        <w:t>sultants,</w:t>
      </w:r>
      <w:r w:rsidR="002530B2">
        <w:t xml:space="preserve"> </w:t>
      </w:r>
      <w:r w:rsidR="00920105">
        <w:t xml:space="preserve">Todd </w:t>
      </w:r>
      <w:proofErr w:type="spellStart"/>
      <w:r w:rsidR="00920105">
        <w:t>Bressi</w:t>
      </w:r>
      <w:proofErr w:type="spellEnd"/>
      <w:r w:rsidR="00920105">
        <w:t xml:space="preserve"> and Meredi</w:t>
      </w:r>
      <w:r w:rsidR="00292161">
        <w:t>th McKinley</w:t>
      </w:r>
      <w:r w:rsidR="002530B2">
        <w:t>,</w:t>
      </w:r>
      <w:r w:rsidR="00292161">
        <w:t xml:space="preserve"> will be in attendance.</w:t>
      </w:r>
    </w:p>
    <w:p w:rsidR="00E5005B" w:rsidRDefault="00E5005B" w:rsidP="00CE6C9F"/>
    <w:p w:rsidR="00E5005B" w:rsidRPr="001466EB" w:rsidRDefault="00E5005B" w:rsidP="00CE6C9F">
      <w:pPr>
        <w:rPr>
          <w:b/>
          <w:u w:val="single"/>
        </w:rPr>
      </w:pPr>
      <w:r w:rsidRPr="001466EB">
        <w:rPr>
          <w:b/>
          <w:u w:val="single"/>
        </w:rPr>
        <w:t>Project Updates</w:t>
      </w:r>
    </w:p>
    <w:p w:rsidR="00E5005B" w:rsidRDefault="00E5005B" w:rsidP="00CE6C9F">
      <w:r w:rsidRPr="001466EB">
        <w:rPr>
          <w:u w:val="single"/>
        </w:rPr>
        <w:t>SculpTour</w:t>
      </w:r>
      <w:r>
        <w:t xml:space="preserve"> – </w:t>
      </w:r>
      <w:r w:rsidR="00386610">
        <w:t>Denise Brinson suggested that p</w:t>
      </w:r>
      <w:r>
        <w:t xml:space="preserve">rize money for </w:t>
      </w:r>
      <w:r w:rsidR="00386610">
        <w:t>the 2013 SculpTour exhibit</w:t>
      </w:r>
      <w:r>
        <w:t xml:space="preserve"> be determine</w:t>
      </w:r>
      <w:r w:rsidR="00386610">
        <w:t>d at the April meeting.</w:t>
      </w:r>
      <w:r w:rsidR="00386610">
        <w:br/>
      </w:r>
    </w:p>
    <w:p w:rsidR="00004149" w:rsidRDefault="00E5005B" w:rsidP="00CE6C9F">
      <w:r>
        <w:t xml:space="preserve">Toni Shrewsbury shared that the current 2013 exhibit will be taken down the week of </w:t>
      </w:r>
    </w:p>
    <w:p w:rsidR="00E5005B" w:rsidRDefault="00E5005B" w:rsidP="00CE6C9F">
      <w:r>
        <w:t>April 1</w:t>
      </w:r>
      <w:r>
        <w:rPr>
          <w:vertAlign w:val="superscript"/>
        </w:rPr>
        <w:t xml:space="preserve"> </w:t>
      </w:r>
      <w:r w:rsidR="00004149">
        <w:t>–</w:t>
      </w:r>
      <w:r>
        <w:t xml:space="preserve"> 4</w:t>
      </w:r>
      <w:r w:rsidR="00004149">
        <w:t xml:space="preserve">, </w:t>
      </w:r>
      <w:r>
        <w:t>and the new 2015 exhibit will go up during the week of May 4 – 8.  There are 17 new sculptures in total</w:t>
      </w:r>
      <w:r w:rsidR="00004149">
        <w:t>.</w:t>
      </w:r>
    </w:p>
    <w:p w:rsidR="00E5005B" w:rsidRDefault="00E5005B" w:rsidP="00CE6C9F"/>
    <w:p w:rsidR="00FE7A14" w:rsidRDefault="00E5005B" w:rsidP="00FE7A14">
      <w:pPr>
        <w:rPr>
          <w:rFonts w:eastAsia="Times New Roman"/>
        </w:rPr>
      </w:pPr>
      <w:r w:rsidRPr="001466EB">
        <w:rPr>
          <w:u w:val="single"/>
        </w:rPr>
        <w:t xml:space="preserve">Fundraising/Awareness Event </w:t>
      </w:r>
      <w:r>
        <w:t xml:space="preserve">– Cherie </w:t>
      </w:r>
      <w:r w:rsidR="001466EB">
        <w:t>Heri</w:t>
      </w:r>
      <w:r w:rsidR="002530B2">
        <w:t>nger, c</w:t>
      </w:r>
      <w:r w:rsidR="00FE7A14">
        <w:t>hair</w:t>
      </w:r>
      <w:r w:rsidR="00386610">
        <w:t xml:space="preserve"> of the event</w:t>
      </w:r>
      <w:r w:rsidR="00FE7A14">
        <w:t>, reported that her new contact at Pulte,</w:t>
      </w:r>
      <w:r w:rsidR="00FE7A14">
        <w:rPr>
          <w:rFonts w:eastAsia="Times New Roman"/>
        </w:rPr>
        <w:t xml:space="preserve"> Sean Clancy</w:t>
      </w:r>
      <w:r w:rsidR="002530B2">
        <w:rPr>
          <w:rFonts w:eastAsia="Times New Roman"/>
        </w:rPr>
        <w:t>,</w:t>
      </w:r>
      <w:r w:rsidR="00FE7A14">
        <w:rPr>
          <w:rFonts w:eastAsia="Times New Roman"/>
        </w:rPr>
        <w:t xml:space="preserve"> VP of Sales,</w:t>
      </w:r>
      <w:r w:rsidR="00813730">
        <w:rPr>
          <w:rFonts w:eastAsia="Times New Roman"/>
        </w:rPr>
        <w:t xml:space="preserve"> has</w:t>
      </w:r>
      <w:r w:rsidR="00FE7A14">
        <w:rPr>
          <w:rFonts w:eastAsia="Times New Roman"/>
        </w:rPr>
        <w:t xml:space="preserve"> given approval to host the event based on an earlier pr</w:t>
      </w:r>
      <w:r w:rsidR="008A2E20">
        <w:rPr>
          <w:rFonts w:eastAsia="Times New Roman"/>
        </w:rPr>
        <w:t>oposal she had provided.</w:t>
      </w:r>
      <w:r w:rsidR="004B63CD">
        <w:rPr>
          <w:rFonts w:eastAsia="Times New Roman"/>
        </w:rPr>
        <w:br/>
      </w:r>
    </w:p>
    <w:p w:rsidR="00FE7A14" w:rsidRPr="004B63CD" w:rsidRDefault="00FE7A14" w:rsidP="00CE6C9F">
      <w:pPr>
        <w:rPr>
          <w:rFonts w:eastAsia="Times New Roman"/>
        </w:rPr>
      </w:pPr>
      <w:r>
        <w:rPr>
          <w:rFonts w:eastAsia="Times New Roman"/>
        </w:rPr>
        <w:lastRenderedPageBreak/>
        <w:t>She has since submitted</w:t>
      </w:r>
      <w:r w:rsidR="008A2E20">
        <w:rPr>
          <w:rFonts w:eastAsia="Times New Roman"/>
        </w:rPr>
        <w:t xml:space="preserve">, </w:t>
      </w:r>
      <w:r w:rsidR="00386610">
        <w:rPr>
          <w:rFonts w:eastAsia="Times New Roman"/>
        </w:rPr>
        <w:t>to Sean,</w:t>
      </w:r>
      <w:r>
        <w:rPr>
          <w:rFonts w:eastAsia="Times New Roman"/>
        </w:rPr>
        <w:t xml:space="preserve"> a list of detaile</w:t>
      </w:r>
      <w:r w:rsidR="00386610">
        <w:rPr>
          <w:rFonts w:eastAsia="Times New Roman"/>
        </w:rPr>
        <w:t>d questions regarding what can and cannot</w:t>
      </w:r>
      <w:r>
        <w:rPr>
          <w:rFonts w:eastAsia="Times New Roman"/>
        </w:rPr>
        <w:t xml:space="preserve"> be done to the model home with regards to decorati</w:t>
      </w:r>
      <w:r w:rsidR="00386610">
        <w:rPr>
          <w:rFonts w:eastAsia="Times New Roman"/>
        </w:rPr>
        <w:t>ng.  There has been no response to date.</w:t>
      </w:r>
    </w:p>
    <w:p w:rsidR="00004149" w:rsidRDefault="00004149" w:rsidP="00CE6C9F"/>
    <w:p w:rsidR="00004149" w:rsidRDefault="00004149" w:rsidP="00CE6C9F">
      <w:r w:rsidRPr="009976EF">
        <w:rPr>
          <w:u w:val="single"/>
        </w:rPr>
        <w:t>North Gwinnett Arts Association</w:t>
      </w:r>
      <w:r w:rsidR="00D35C1E">
        <w:t xml:space="preserve"> – Vickie Jo</w:t>
      </w:r>
      <w:r w:rsidR="001466EB">
        <w:t>hnson reported that</w:t>
      </w:r>
      <w:r w:rsidR="00D35C1E">
        <w:t xml:space="preserve"> </w:t>
      </w:r>
      <w:r w:rsidR="006A16BC">
        <w:t>the NGAA is hard at work planning for</w:t>
      </w:r>
      <w:r w:rsidR="002530B2">
        <w:t xml:space="preserve"> the </w:t>
      </w:r>
      <w:r w:rsidR="00D35C1E">
        <w:t xml:space="preserve">Arts </w:t>
      </w:r>
      <w:r w:rsidR="002530B2">
        <w:t>in the Park festival</w:t>
      </w:r>
      <w:r w:rsidR="006A16BC">
        <w:t xml:space="preserve"> to be</w:t>
      </w:r>
      <w:r w:rsidR="00D35C1E">
        <w:t xml:space="preserve"> held </w:t>
      </w:r>
      <w:r w:rsidR="006A16BC">
        <w:t xml:space="preserve">on </w:t>
      </w:r>
      <w:r w:rsidR="004B63CD">
        <w:t xml:space="preserve">Saturday, </w:t>
      </w:r>
      <w:r w:rsidR="006A16BC">
        <w:t>May 16, 2015.</w:t>
      </w:r>
      <w:r w:rsidR="004B63CD">
        <w:br/>
      </w:r>
    </w:p>
    <w:p w:rsidR="001466EB" w:rsidRDefault="009976EF" w:rsidP="00CE6C9F">
      <w:r>
        <w:t xml:space="preserve">Vickie also shared that there is a possibility that the NGAA could </w:t>
      </w:r>
      <w:r w:rsidR="006A16BC">
        <w:t>find a home</w:t>
      </w:r>
      <w:r w:rsidR="0045396C">
        <w:t xml:space="preserve"> </w:t>
      </w:r>
      <w:r w:rsidR="006A16BC">
        <w:t>in an empty retail unit here in the City of Suwanee</w:t>
      </w:r>
      <w:r w:rsidR="002530B2">
        <w:t>.  She expects to hear a final decision in the coming weeks</w:t>
      </w:r>
      <w:r w:rsidR="006A16BC">
        <w:t>.</w:t>
      </w:r>
    </w:p>
    <w:p w:rsidR="007B5E09" w:rsidRDefault="007B5E09" w:rsidP="00CE6C9F"/>
    <w:p w:rsidR="00B9136A" w:rsidRPr="002530B2" w:rsidRDefault="007B5E09" w:rsidP="00CE6C9F">
      <w:pPr>
        <w:rPr>
          <w:b/>
        </w:rPr>
      </w:pPr>
      <w:r>
        <w:t xml:space="preserve">Denise Brinson led a discussion regarding the use of the sculpture ‘Tic </w:t>
      </w:r>
      <w:proofErr w:type="spellStart"/>
      <w:proofErr w:type="gramStart"/>
      <w:r>
        <w:t>Tac</w:t>
      </w:r>
      <w:proofErr w:type="spellEnd"/>
      <w:proofErr w:type="gramEnd"/>
      <w:r>
        <w:t xml:space="preserve"> Toe City Bench’ at </w:t>
      </w:r>
      <w:r w:rsidR="002530B2">
        <w:t xml:space="preserve">the </w:t>
      </w:r>
      <w:r>
        <w:t>Arts in the Park</w:t>
      </w:r>
      <w:r w:rsidR="002530B2">
        <w:t xml:space="preserve"> festival</w:t>
      </w:r>
      <w:r w:rsidR="007D1806">
        <w:t>.</w:t>
      </w:r>
      <w:r w:rsidR="002530B2">
        <w:t xml:space="preserve"> </w:t>
      </w:r>
      <w:r w:rsidR="007D1806">
        <w:t xml:space="preserve"> The artist w</w:t>
      </w:r>
      <w:r w:rsidR="002530B2">
        <w:t>ould</w:t>
      </w:r>
      <w:r w:rsidR="007D1806">
        <w:t xml:space="preserve"> assemble the piece</w:t>
      </w:r>
      <w:r>
        <w:t xml:space="preserve"> on the pavers </w:t>
      </w:r>
      <w:r w:rsidR="002530B2">
        <w:t>located in the median in front of</w:t>
      </w:r>
      <w:r>
        <w:t xml:space="preserve"> City Hall during the festival as a public ar</w:t>
      </w:r>
      <w:r w:rsidR="002530B2">
        <w:t>t demonstration.  The piece would</w:t>
      </w:r>
      <w:r>
        <w:t xml:space="preserve"> remain on display in that location until</w:t>
      </w:r>
      <w:r w:rsidR="002530B2">
        <w:t xml:space="preserve"> </w:t>
      </w:r>
      <w:r>
        <w:t>otherwise decided</w:t>
      </w:r>
      <w:r w:rsidR="007D1806">
        <w:t xml:space="preserve"> by the City</w:t>
      </w:r>
      <w:r w:rsidR="002530B2">
        <w:t>.  It would</w:t>
      </w:r>
      <w:r w:rsidR="003A490C">
        <w:t xml:space="preserve"> be sponsored by the PAC but</w:t>
      </w:r>
      <w:r w:rsidR="002530B2">
        <w:t xml:space="preserve"> not an official part of </w:t>
      </w:r>
      <w:proofErr w:type="spellStart"/>
      <w:r w:rsidR="002530B2">
        <w:t>SculpTour</w:t>
      </w:r>
      <w:proofErr w:type="spellEnd"/>
      <w:r w:rsidR="002530B2">
        <w:t xml:space="preserve">.  </w:t>
      </w:r>
      <w:r w:rsidR="00B9136A" w:rsidRPr="002530B2">
        <w:rPr>
          <w:b/>
        </w:rPr>
        <w:t xml:space="preserve">Lisa Winton moved to accept ‘Tic </w:t>
      </w:r>
      <w:proofErr w:type="spellStart"/>
      <w:proofErr w:type="gramStart"/>
      <w:r w:rsidR="00B9136A" w:rsidRPr="002530B2">
        <w:rPr>
          <w:b/>
        </w:rPr>
        <w:t>Tac</w:t>
      </w:r>
      <w:proofErr w:type="spellEnd"/>
      <w:proofErr w:type="gramEnd"/>
      <w:r w:rsidR="00B9136A" w:rsidRPr="002530B2">
        <w:rPr>
          <w:b/>
        </w:rPr>
        <w:t xml:space="preserve"> Toe City Bench’ for temporary display (</w:t>
      </w:r>
      <w:proofErr w:type="spellStart"/>
      <w:r w:rsidR="00B9136A" w:rsidRPr="002530B2">
        <w:rPr>
          <w:b/>
        </w:rPr>
        <w:t>Berney</w:t>
      </w:r>
      <w:proofErr w:type="spellEnd"/>
      <w:r w:rsidR="00B9136A" w:rsidRPr="002530B2">
        <w:rPr>
          <w:b/>
        </w:rPr>
        <w:t xml:space="preserve"> Kirkland 2</w:t>
      </w:r>
      <w:r w:rsidR="00B9136A" w:rsidRPr="002530B2">
        <w:rPr>
          <w:b/>
          <w:vertAlign w:val="superscript"/>
        </w:rPr>
        <w:t>nd</w:t>
      </w:r>
      <w:r w:rsidR="00B9136A" w:rsidRPr="002530B2">
        <w:rPr>
          <w:b/>
        </w:rPr>
        <w:t>).  Motion carried 7-0.</w:t>
      </w:r>
    </w:p>
    <w:p w:rsidR="001466EB" w:rsidRDefault="001466EB" w:rsidP="00CE6C9F"/>
    <w:p w:rsidR="001466EB" w:rsidRPr="001466EB" w:rsidRDefault="001466EB" w:rsidP="00CE6C9F">
      <w:pPr>
        <w:rPr>
          <w:b/>
          <w:u w:val="single"/>
        </w:rPr>
      </w:pPr>
      <w:r w:rsidRPr="001466EB">
        <w:rPr>
          <w:b/>
          <w:u w:val="single"/>
        </w:rPr>
        <w:t>Other</w:t>
      </w:r>
    </w:p>
    <w:p w:rsidR="00B9136A" w:rsidRDefault="001466EB" w:rsidP="00CE6C9F">
      <w:r>
        <w:t>Denise reported that Peter Kageyama</w:t>
      </w:r>
      <w:r w:rsidR="009976EF">
        <w:t>,</w:t>
      </w:r>
      <w:r w:rsidR="004B63CD" w:rsidRPr="004B63CD">
        <w:t xml:space="preserve"> </w:t>
      </w:r>
      <w:r w:rsidR="004B63CD">
        <w:t>an internationally recognized expert on community development and grassroots engagement,</w:t>
      </w:r>
      <w:r w:rsidR="00FA0A7C">
        <w:t xml:space="preserve"> will be speaking in</w:t>
      </w:r>
      <w:r w:rsidR="009976EF">
        <w:t xml:space="preserve"> Suwanee</w:t>
      </w:r>
      <w:r w:rsidR="002530B2">
        <w:t xml:space="preserve"> during several events March 23-25.  </w:t>
      </w:r>
      <w:r w:rsidR="009976EF">
        <w:t>The Public Art C</w:t>
      </w:r>
      <w:r w:rsidR="004B63CD">
        <w:t>ommission was</w:t>
      </w:r>
      <w:r w:rsidR="009976EF">
        <w:t xml:space="preserve"> invited to attend </w:t>
      </w:r>
      <w:r w:rsidR="002530B2">
        <w:t>any of the activities including a</w:t>
      </w:r>
      <w:r w:rsidR="009976EF">
        <w:t xml:space="preserve"> re</w:t>
      </w:r>
      <w:r w:rsidR="004B63CD">
        <w:t xml:space="preserve">ception, </w:t>
      </w:r>
      <w:r w:rsidR="002530B2">
        <w:t xml:space="preserve">community </w:t>
      </w:r>
      <w:r w:rsidR="004B63CD">
        <w:t>workshop</w:t>
      </w:r>
      <w:r w:rsidR="002530B2">
        <w:t>,</w:t>
      </w:r>
      <w:r w:rsidR="004B63CD">
        <w:t xml:space="preserve"> and </w:t>
      </w:r>
      <w:proofErr w:type="gramStart"/>
      <w:r w:rsidR="002530B2">
        <w:t>partners</w:t>
      </w:r>
      <w:proofErr w:type="gramEnd"/>
      <w:r w:rsidR="002530B2">
        <w:t xml:space="preserve"> </w:t>
      </w:r>
      <w:r w:rsidR="004B63CD">
        <w:t>luncheon</w:t>
      </w:r>
      <w:r w:rsidR="00B9136A">
        <w:t xml:space="preserve">.  </w:t>
      </w:r>
    </w:p>
    <w:p w:rsidR="00B9136A" w:rsidRDefault="00B9136A" w:rsidP="00CE6C9F"/>
    <w:p w:rsidR="00CE6C9F" w:rsidRDefault="00B9136A" w:rsidP="00CE6C9F">
      <w:r>
        <w:t>The PAC members were</w:t>
      </w:r>
      <w:r w:rsidR="00386610">
        <w:t xml:space="preserve"> </w:t>
      </w:r>
      <w:r w:rsidR="009976EF">
        <w:t xml:space="preserve">encouraged to invite neighbors to </w:t>
      </w:r>
      <w:r w:rsidR="00FA0A7C">
        <w:t xml:space="preserve">participate in </w:t>
      </w:r>
      <w:r w:rsidR="009976EF">
        <w:t>the workshop on the 24</w:t>
      </w:r>
      <w:r w:rsidR="009976EF" w:rsidRPr="009976EF">
        <w:rPr>
          <w:vertAlign w:val="superscript"/>
        </w:rPr>
        <w:t>th</w:t>
      </w:r>
      <w:r w:rsidR="00386610">
        <w:t>.</w:t>
      </w:r>
      <w:r>
        <w:t xml:space="preserve">  </w:t>
      </w:r>
      <w:r w:rsidR="002530B2">
        <w:t>Toni Shrewsbury will forward</w:t>
      </w:r>
      <w:r>
        <w:t xml:space="preserve"> an invitation</w:t>
      </w:r>
      <w:r w:rsidR="002530B2">
        <w:t xml:space="preserve"> that</w:t>
      </w:r>
      <w:r>
        <w:t xml:space="preserve"> they can share</w:t>
      </w:r>
      <w:r w:rsidR="002530B2">
        <w:t xml:space="preserve"> via e-mail</w:t>
      </w:r>
      <w:r>
        <w:t>.</w:t>
      </w:r>
    </w:p>
    <w:p w:rsidR="009976EF" w:rsidRDefault="009976EF" w:rsidP="00CE6C9F"/>
    <w:p w:rsidR="009976EF" w:rsidRDefault="009976EF" w:rsidP="00CE6C9F">
      <w:pPr>
        <w:rPr>
          <w:b/>
          <w:u w:val="single"/>
        </w:rPr>
      </w:pPr>
      <w:r w:rsidRPr="009976EF">
        <w:rPr>
          <w:b/>
          <w:u w:val="single"/>
        </w:rPr>
        <w:t>Adjournment</w:t>
      </w:r>
    </w:p>
    <w:p w:rsidR="00CE6C9F" w:rsidRDefault="007D1806" w:rsidP="00CE6C9F">
      <w:r w:rsidRPr="007D1806">
        <w:t>Vickie Johnson called for a motion to adjourn</w:t>
      </w:r>
      <w:r w:rsidR="00640382">
        <w:t>.</w:t>
      </w:r>
      <w:r w:rsidR="002530B2">
        <w:t xml:space="preserve">  </w:t>
      </w:r>
      <w:r w:rsidR="00640382">
        <w:t>Dick Goodman so moved</w:t>
      </w:r>
      <w:r w:rsidR="009976EF">
        <w:t xml:space="preserve"> at 7:40 PM (Cherie Heringer 2</w:t>
      </w:r>
      <w:r w:rsidR="009976EF" w:rsidRPr="009976EF">
        <w:rPr>
          <w:vertAlign w:val="superscript"/>
        </w:rPr>
        <w:t>nd</w:t>
      </w:r>
      <w:r w:rsidR="009976EF">
        <w:t>).  Motion carried 7-0</w:t>
      </w:r>
      <w:r w:rsidR="00920105">
        <w:t>.</w:t>
      </w:r>
    </w:p>
    <w:p w:rsidR="00A238BF" w:rsidRDefault="00A238BF" w:rsidP="00CE6C9F"/>
    <w:p w:rsidR="00A238BF" w:rsidRDefault="00A238BF" w:rsidP="00CE6C9F"/>
    <w:p w:rsidR="00A238BF" w:rsidRPr="009976EF" w:rsidRDefault="00A238BF" w:rsidP="00CE6C9F">
      <w:r>
        <w:t>Minutes taken by Toni Shrewsbury</w:t>
      </w:r>
    </w:p>
    <w:sectPr w:rsidR="00A238BF" w:rsidRPr="00997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C9F"/>
    <w:rsid w:val="00004149"/>
    <w:rsid w:val="001466EB"/>
    <w:rsid w:val="002530B2"/>
    <w:rsid w:val="00292161"/>
    <w:rsid w:val="00386610"/>
    <w:rsid w:val="003A490C"/>
    <w:rsid w:val="0045396C"/>
    <w:rsid w:val="004B63CD"/>
    <w:rsid w:val="004E505E"/>
    <w:rsid w:val="00640382"/>
    <w:rsid w:val="006819E7"/>
    <w:rsid w:val="006A16BC"/>
    <w:rsid w:val="006B71A8"/>
    <w:rsid w:val="007B5E09"/>
    <w:rsid w:val="007D1806"/>
    <w:rsid w:val="00813730"/>
    <w:rsid w:val="008A2E20"/>
    <w:rsid w:val="00920105"/>
    <w:rsid w:val="009438AF"/>
    <w:rsid w:val="009976EF"/>
    <w:rsid w:val="00A238BF"/>
    <w:rsid w:val="00B9136A"/>
    <w:rsid w:val="00B95426"/>
    <w:rsid w:val="00CE6C9F"/>
    <w:rsid w:val="00D35C1E"/>
    <w:rsid w:val="00E5005B"/>
    <w:rsid w:val="00FA0A7C"/>
    <w:rsid w:val="00FE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05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505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05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505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50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50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505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05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05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05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505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505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505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505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505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505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505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505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505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E505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E505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505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E505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E505E"/>
    <w:rPr>
      <w:b/>
      <w:bCs/>
    </w:rPr>
  </w:style>
  <w:style w:type="character" w:styleId="Emphasis">
    <w:name w:val="Emphasis"/>
    <w:basedOn w:val="DefaultParagraphFont"/>
    <w:uiPriority w:val="20"/>
    <w:qFormat/>
    <w:rsid w:val="004E505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E505E"/>
    <w:rPr>
      <w:szCs w:val="32"/>
    </w:rPr>
  </w:style>
  <w:style w:type="paragraph" w:styleId="ListParagraph">
    <w:name w:val="List Paragraph"/>
    <w:basedOn w:val="Normal"/>
    <w:uiPriority w:val="34"/>
    <w:qFormat/>
    <w:rsid w:val="004E505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E505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E505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505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505E"/>
    <w:rPr>
      <w:b/>
      <w:i/>
      <w:sz w:val="24"/>
    </w:rPr>
  </w:style>
  <w:style w:type="character" w:styleId="SubtleEmphasis">
    <w:name w:val="Subtle Emphasis"/>
    <w:uiPriority w:val="19"/>
    <w:qFormat/>
    <w:rsid w:val="004E505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E505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E505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E505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E505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505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05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505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05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505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50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50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505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05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05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05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505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505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505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505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505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505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505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505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505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E505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E505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505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E505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E505E"/>
    <w:rPr>
      <w:b/>
      <w:bCs/>
    </w:rPr>
  </w:style>
  <w:style w:type="character" w:styleId="Emphasis">
    <w:name w:val="Emphasis"/>
    <w:basedOn w:val="DefaultParagraphFont"/>
    <w:uiPriority w:val="20"/>
    <w:qFormat/>
    <w:rsid w:val="004E505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E505E"/>
    <w:rPr>
      <w:szCs w:val="32"/>
    </w:rPr>
  </w:style>
  <w:style w:type="paragraph" w:styleId="ListParagraph">
    <w:name w:val="List Paragraph"/>
    <w:basedOn w:val="Normal"/>
    <w:uiPriority w:val="34"/>
    <w:qFormat/>
    <w:rsid w:val="004E505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E505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E505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505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505E"/>
    <w:rPr>
      <w:b/>
      <w:i/>
      <w:sz w:val="24"/>
    </w:rPr>
  </w:style>
  <w:style w:type="character" w:styleId="SubtleEmphasis">
    <w:name w:val="Subtle Emphasis"/>
    <w:uiPriority w:val="19"/>
    <w:qFormat/>
    <w:rsid w:val="004E505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E505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E505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E505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E505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505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Shrewsbury</dc:creator>
  <cp:lastModifiedBy>Denise Brinson</cp:lastModifiedBy>
  <cp:revision>3</cp:revision>
  <cp:lastPrinted>2015-05-06T20:40:00Z</cp:lastPrinted>
  <dcterms:created xsi:type="dcterms:W3CDTF">2015-04-18T20:44:00Z</dcterms:created>
  <dcterms:modified xsi:type="dcterms:W3CDTF">2015-05-06T20:48:00Z</dcterms:modified>
</cp:coreProperties>
</file>